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8A" w:rsidRPr="00771638" w:rsidRDefault="00771638" w:rsidP="000A5914">
      <w:pPr>
        <w:ind w:left="0"/>
        <w:rPr>
          <w:rFonts w:ascii="Arial" w:hAnsi="Arial" w:cs="Arial"/>
          <w:sz w:val="24"/>
          <w:szCs w:val="24"/>
        </w:rPr>
      </w:pPr>
      <w:bookmarkStart w:id="0" w:name="_GoBack"/>
      <w:bookmarkEnd w:id="0"/>
      <w:r>
        <w:rPr>
          <w:rFonts w:ascii="Arial" w:hAnsi="Arial" w:cs="Arial"/>
          <w:sz w:val="24"/>
          <w:szCs w:val="24"/>
        </w:rPr>
        <w:t xml:space="preserve">Proposed changes to service dog statutes.  </w:t>
      </w:r>
    </w:p>
    <w:p w:rsidR="005114BE" w:rsidRPr="00771638" w:rsidRDefault="005114BE" w:rsidP="000A5914">
      <w:pPr>
        <w:ind w:left="0"/>
        <w:rPr>
          <w:rFonts w:ascii="Arial" w:hAnsi="Arial" w:cs="Arial"/>
          <w:sz w:val="24"/>
          <w:szCs w:val="24"/>
        </w:rPr>
      </w:pPr>
    </w:p>
    <w:p w:rsidR="005114BE" w:rsidRPr="00771638" w:rsidRDefault="00771638" w:rsidP="000A5914">
      <w:pPr>
        <w:ind w:left="0"/>
        <w:rPr>
          <w:rFonts w:ascii="Arial" w:hAnsi="Arial" w:cs="Arial"/>
          <w:sz w:val="24"/>
          <w:szCs w:val="24"/>
        </w:rPr>
      </w:pPr>
      <w:r>
        <w:rPr>
          <w:rFonts w:ascii="Arial" w:hAnsi="Arial" w:cs="Arial"/>
          <w:sz w:val="24"/>
          <w:szCs w:val="24"/>
        </w:rPr>
        <w:t xml:space="preserve">Because the other statutes in this section do not pertain to service animals, I’m only suggesting the following changes to the statutes that do mention service animals. Words that have been stricken out would be removed and those in italics would be added.  </w:t>
      </w:r>
    </w:p>
    <w:p w:rsidR="000A5914" w:rsidRPr="00771638" w:rsidRDefault="000A5914" w:rsidP="000A5914">
      <w:pPr>
        <w:ind w:left="0"/>
        <w:rPr>
          <w:rFonts w:ascii="Arial" w:hAnsi="Arial" w:cs="Arial"/>
          <w:sz w:val="24"/>
          <w:szCs w:val="24"/>
        </w:rPr>
      </w:pPr>
    </w:p>
    <w:p w:rsidR="000A5914" w:rsidRPr="00771638" w:rsidRDefault="000A5914" w:rsidP="000A5914">
      <w:pPr>
        <w:ind w:left="0"/>
        <w:rPr>
          <w:rFonts w:ascii="Arial" w:hAnsi="Arial" w:cs="Arial"/>
          <w:sz w:val="24"/>
          <w:szCs w:val="24"/>
        </w:rPr>
      </w:pPr>
    </w:p>
    <w:p w:rsidR="000A5914" w:rsidRPr="00771638" w:rsidRDefault="000A5914" w:rsidP="000A5914">
      <w:pPr>
        <w:ind w:left="0"/>
        <w:rPr>
          <w:rFonts w:ascii="Arial" w:hAnsi="Arial" w:cs="Arial"/>
          <w:sz w:val="24"/>
          <w:szCs w:val="24"/>
        </w:rPr>
      </w:pPr>
    </w:p>
    <w:p w:rsidR="000A5914" w:rsidRPr="00771638" w:rsidRDefault="000A5914" w:rsidP="005114BE">
      <w:pPr>
        <w:ind w:left="0"/>
        <w:rPr>
          <w:rFonts w:ascii="Arial" w:hAnsi="Arial" w:cs="Arial"/>
          <w:sz w:val="24"/>
          <w:szCs w:val="24"/>
        </w:rPr>
      </w:pPr>
      <w:r w:rsidRPr="00771638">
        <w:rPr>
          <w:rFonts w:ascii="Arial" w:hAnsi="Arial" w:cs="Arial"/>
          <w:sz w:val="24"/>
          <w:szCs w:val="24"/>
        </w:rPr>
        <w:t>39-1107.</w:t>
      </w:r>
      <w:r w:rsidRPr="00771638">
        <w:rPr>
          <w:rFonts w:ascii="Arial" w:hAnsi="Arial" w:cs="Arial"/>
          <w:strike/>
          <w:sz w:val="24"/>
          <w:szCs w:val="24"/>
        </w:rPr>
        <w:t xml:space="preserve"> </w:t>
      </w:r>
      <w:proofErr w:type="gramStart"/>
      <w:r w:rsidRPr="00771638">
        <w:rPr>
          <w:rFonts w:ascii="Arial" w:hAnsi="Arial" w:cs="Arial"/>
          <w:strike/>
          <w:sz w:val="24"/>
          <w:szCs w:val="24"/>
        </w:rPr>
        <w:t>Same</w:t>
      </w:r>
      <w:proofErr w:type="gramEnd"/>
      <w:r w:rsidRPr="00771638">
        <w:rPr>
          <w:rFonts w:ascii="Arial" w:hAnsi="Arial" w:cs="Arial"/>
          <w:strike/>
          <w:sz w:val="24"/>
          <w:szCs w:val="24"/>
        </w:rPr>
        <w:t>; use of hearing assistance dog by person with hearing impairment. Every hearing impaired person has the right to be accompanied by a hearing assistance dog, specially selected, trained and tested for the purpose of hearing assistance, in or upon any of the places listed in K.S.A. 39-1101, and amendments thereto, in the acquisition and use of rental, residential housing and in the purchase and use of residential housing without being required to pay an extra charge for the hearing</w:t>
      </w:r>
      <w:r w:rsidR="005114BE" w:rsidRPr="00771638">
        <w:rPr>
          <w:rFonts w:ascii="Arial" w:hAnsi="Arial" w:cs="Arial"/>
          <w:strike/>
          <w:sz w:val="24"/>
          <w:szCs w:val="24"/>
        </w:rPr>
        <w:t xml:space="preserve"> </w:t>
      </w:r>
      <w:r w:rsidRPr="00771638">
        <w:rPr>
          <w:rFonts w:ascii="Arial" w:hAnsi="Arial" w:cs="Arial"/>
          <w:strike/>
          <w:sz w:val="24"/>
          <w:szCs w:val="24"/>
        </w:rPr>
        <w:t>assistance dog. The hearing impaired person shall be liable for any damage done to the premises or facilities by such dog.</w:t>
      </w:r>
      <w:r w:rsidR="005114BE" w:rsidRPr="00771638">
        <w:rPr>
          <w:rFonts w:ascii="Arial" w:hAnsi="Arial" w:cs="Arial"/>
          <w:sz w:val="24"/>
          <w:szCs w:val="24"/>
        </w:rPr>
        <w:t xml:space="preserve"> </w:t>
      </w:r>
    </w:p>
    <w:p w:rsidR="005114BE" w:rsidRPr="00771638" w:rsidRDefault="005114BE" w:rsidP="00771638">
      <w:pPr>
        <w:ind w:left="0"/>
        <w:outlineLvl w:val="2"/>
        <w:rPr>
          <w:rFonts w:ascii="Arial" w:eastAsia="Times New Roman" w:hAnsi="Arial" w:cs="Arial"/>
          <w:i/>
          <w:sz w:val="24"/>
          <w:szCs w:val="24"/>
        </w:rPr>
      </w:pPr>
      <w:proofErr w:type="gramStart"/>
      <w:r w:rsidRPr="00771638">
        <w:rPr>
          <w:rFonts w:ascii="Arial" w:eastAsia="Times New Roman" w:hAnsi="Arial" w:cs="Arial"/>
          <w:b/>
          <w:bCs/>
          <w:i/>
          <w:sz w:val="24"/>
          <w:szCs w:val="24"/>
        </w:rPr>
        <w:t>Service animals</w:t>
      </w:r>
      <w:r w:rsidR="00771638" w:rsidRPr="00771638">
        <w:rPr>
          <w:rFonts w:ascii="Arial" w:eastAsia="Times New Roman" w:hAnsi="Arial" w:cs="Arial"/>
          <w:b/>
          <w:bCs/>
          <w:i/>
          <w:sz w:val="24"/>
          <w:szCs w:val="24"/>
        </w:rPr>
        <w:t xml:space="preserve"> </w:t>
      </w:r>
      <w:r w:rsidRPr="00771638">
        <w:rPr>
          <w:rFonts w:ascii="Arial" w:eastAsia="Times New Roman" w:hAnsi="Arial" w:cs="Arial"/>
          <w:i/>
          <w:sz w:val="24"/>
          <w:szCs w:val="24"/>
        </w:rPr>
        <w:t xml:space="preserve">(a) </w:t>
      </w:r>
      <w:r w:rsidRPr="00771638">
        <w:rPr>
          <w:rFonts w:ascii="Arial" w:eastAsia="Times New Roman" w:hAnsi="Arial" w:cs="Arial"/>
          <w:i/>
          <w:iCs/>
          <w:sz w:val="24"/>
          <w:szCs w:val="24"/>
        </w:rPr>
        <w:t>General.</w:t>
      </w:r>
      <w:proofErr w:type="gramEnd"/>
      <w:r w:rsidRPr="00771638">
        <w:rPr>
          <w:rFonts w:ascii="Arial" w:eastAsia="Times New Roman" w:hAnsi="Arial" w:cs="Arial"/>
          <w:i/>
          <w:sz w:val="24"/>
          <w:szCs w:val="24"/>
        </w:rPr>
        <w:t xml:space="preserve"> Generally, a government entity or business open to the public shall modify its policies, practices, or procedures to permit the use of a service animal by an individual with a disability.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(b) </w:t>
      </w:r>
      <w:r w:rsidRPr="00771638">
        <w:rPr>
          <w:rFonts w:ascii="Arial" w:eastAsia="Times New Roman" w:hAnsi="Arial" w:cs="Arial"/>
          <w:i/>
          <w:iCs/>
          <w:sz w:val="24"/>
          <w:szCs w:val="24"/>
        </w:rPr>
        <w:t>Exceptions.</w:t>
      </w:r>
      <w:r w:rsidRPr="00771638">
        <w:rPr>
          <w:rFonts w:ascii="Arial" w:eastAsia="Times New Roman" w:hAnsi="Arial" w:cs="Arial"/>
          <w:i/>
          <w:sz w:val="24"/>
          <w:szCs w:val="24"/>
        </w:rPr>
        <w:t xml:space="preserve"> A government entity or business open to the public may ask an individual with a disability to remove a service animal from the premises if— </w:t>
      </w:r>
    </w:p>
    <w:p w:rsidR="005114BE" w:rsidRPr="00771638" w:rsidRDefault="005114BE" w:rsidP="005114BE">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(1) The animal is out of control and the animal's handler does not take effective action to control it, (e.g. the animal eats food off of a table); or </w:t>
      </w:r>
    </w:p>
    <w:p w:rsidR="005114BE" w:rsidRPr="00771638" w:rsidRDefault="005114BE" w:rsidP="005114BE">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(2) The animal is not housebroken.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w:t>
      </w:r>
      <w:proofErr w:type="gramStart"/>
      <w:r w:rsidRPr="00771638">
        <w:rPr>
          <w:rFonts w:ascii="Arial" w:eastAsia="Times New Roman" w:hAnsi="Arial" w:cs="Arial"/>
          <w:i/>
          <w:sz w:val="24"/>
          <w:szCs w:val="24"/>
        </w:rPr>
        <w:t>c</w:t>
      </w:r>
      <w:proofErr w:type="gramEnd"/>
      <w:r w:rsidRPr="00771638">
        <w:rPr>
          <w:rFonts w:ascii="Arial" w:eastAsia="Times New Roman" w:hAnsi="Arial" w:cs="Arial"/>
          <w:i/>
          <w:sz w:val="24"/>
          <w:szCs w:val="24"/>
        </w:rPr>
        <w:t xml:space="preserve">) </w:t>
      </w:r>
      <w:r w:rsidRPr="00771638">
        <w:rPr>
          <w:rFonts w:ascii="Arial" w:eastAsia="Times New Roman" w:hAnsi="Arial" w:cs="Arial"/>
          <w:i/>
          <w:iCs/>
          <w:sz w:val="24"/>
          <w:szCs w:val="24"/>
        </w:rPr>
        <w:t>If an animal is properly excluded.</w:t>
      </w:r>
      <w:r w:rsidRPr="00771638">
        <w:rPr>
          <w:rFonts w:ascii="Arial" w:eastAsia="Times New Roman" w:hAnsi="Arial" w:cs="Arial"/>
          <w:i/>
          <w:sz w:val="24"/>
          <w:szCs w:val="24"/>
        </w:rPr>
        <w:t xml:space="preserve"> If a government entity or business open to the public properly excludes a service animal under (b) above, it shall give the individual with a disability the opportunity to participate in the service, program, or activity without having the service animal on the premises.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(d) </w:t>
      </w:r>
      <w:r w:rsidRPr="00771638">
        <w:rPr>
          <w:rFonts w:ascii="Arial" w:eastAsia="Times New Roman" w:hAnsi="Arial" w:cs="Arial"/>
          <w:i/>
          <w:iCs/>
          <w:sz w:val="24"/>
          <w:szCs w:val="24"/>
        </w:rPr>
        <w:t>Animal under handler's control.</w:t>
      </w:r>
      <w:r w:rsidRPr="00771638">
        <w:rPr>
          <w:rFonts w:ascii="Arial" w:eastAsia="Times New Roman" w:hAnsi="Arial" w:cs="Arial"/>
          <w:i/>
          <w:sz w:val="24"/>
          <w:szCs w:val="24"/>
        </w:rPr>
        <w:t xml:space="preserve"> 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w:t>
      </w:r>
      <w:r w:rsidRPr="00771638">
        <w:rPr>
          <w:rFonts w:ascii="Arial" w:eastAsia="Times New Roman" w:hAnsi="Arial" w:cs="Arial"/>
          <w:i/>
          <w:iCs/>
          <w:sz w:val="24"/>
          <w:szCs w:val="24"/>
        </w:rPr>
        <w:t>e.g</w:t>
      </w:r>
      <w:r w:rsidRPr="00771638">
        <w:rPr>
          <w:rFonts w:ascii="Arial" w:eastAsia="Times New Roman" w:hAnsi="Arial" w:cs="Arial"/>
          <w:i/>
          <w:sz w:val="24"/>
          <w:szCs w:val="24"/>
        </w:rPr>
        <w:t xml:space="preserve">., voice control, signals, or other effective means).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(e) </w:t>
      </w:r>
      <w:r w:rsidRPr="00771638">
        <w:rPr>
          <w:rFonts w:ascii="Arial" w:eastAsia="Times New Roman" w:hAnsi="Arial" w:cs="Arial"/>
          <w:i/>
          <w:iCs/>
          <w:sz w:val="24"/>
          <w:szCs w:val="24"/>
        </w:rPr>
        <w:t>Care or supervision.</w:t>
      </w:r>
      <w:r w:rsidRPr="00771638">
        <w:rPr>
          <w:rFonts w:ascii="Arial" w:eastAsia="Times New Roman" w:hAnsi="Arial" w:cs="Arial"/>
          <w:i/>
          <w:sz w:val="24"/>
          <w:szCs w:val="24"/>
        </w:rPr>
        <w:t xml:space="preserve"> A government or business open to the public is not responsible for the care or supervision of a service animal.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lastRenderedPageBreak/>
        <w:t xml:space="preserve">(f) </w:t>
      </w:r>
      <w:r w:rsidRPr="00771638">
        <w:rPr>
          <w:rFonts w:ascii="Arial" w:eastAsia="Times New Roman" w:hAnsi="Arial" w:cs="Arial"/>
          <w:i/>
          <w:iCs/>
          <w:sz w:val="24"/>
          <w:szCs w:val="24"/>
        </w:rPr>
        <w:t>Inquiries</w:t>
      </w:r>
      <w:r w:rsidRPr="00771638">
        <w:rPr>
          <w:rFonts w:ascii="Arial" w:eastAsia="Times New Roman" w:hAnsi="Arial" w:cs="Arial"/>
          <w:i/>
          <w:sz w:val="24"/>
          <w:szCs w:val="24"/>
        </w:rPr>
        <w:t>. A government entity or business open to the public shall not ask about the nature or extent of a person's disability, but may make two inquiries to determine whether an animal qualifies as a service animal. A government entity or business open to the public may ask if the animal is required because of a disability and what work or task the animal has been trained to perform. A public entity shall not require documentation, such as proof that the animal has been certified, trained, or licensed as a service animal. Generally, a government entity or business open to the public may not make these inquiries about a service animal when it is readily apparent that an animal is trained to do work or perform tasks for an individual with a disability (</w:t>
      </w:r>
      <w:r w:rsidRPr="00771638">
        <w:rPr>
          <w:rFonts w:ascii="Arial" w:eastAsia="Times New Roman" w:hAnsi="Arial" w:cs="Arial"/>
          <w:i/>
          <w:iCs/>
          <w:sz w:val="24"/>
          <w:szCs w:val="24"/>
        </w:rPr>
        <w:t>e.g</w:t>
      </w:r>
      <w:r w:rsidRPr="00771638">
        <w:rPr>
          <w:rFonts w:ascii="Arial" w:eastAsia="Times New Roman" w:hAnsi="Arial" w:cs="Arial"/>
          <w:i/>
          <w:sz w:val="24"/>
          <w:szCs w:val="24"/>
        </w:rPr>
        <w:t xml:space="preserve">., the dog is observed guiding an individual who is blind or has low vision, pulling a person's wheelchair, or providing assistance with stability or balance to an individual with an observable mobility disability).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(g) </w:t>
      </w:r>
      <w:r w:rsidRPr="00771638">
        <w:rPr>
          <w:rFonts w:ascii="Arial" w:eastAsia="Times New Roman" w:hAnsi="Arial" w:cs="Arial"/>
          <w:i/>
          <w:iCs/>
          <w:sz w:val="24"/>
          <w:szCs w:val="24"/>
        </w:rPr>
        <w:t>Access to areas of a government entity or business open to the public.</w:t>
      </w:r>
      <w:r w:rsidRPr="00771638">
        <w:rPr>
          <w:rFonts w:ascii="Arial" w:eastAsia="Times New Roman" w:hAnsi="Arial" w:cs="Arial"/>
          <w:i/>
          <w:sz w:val="24"/>
          <w:szCs w:val="24"/>
        </w:rPr>
        <w:t xml:space="preserve"> Individuals with disabilities shall be permitted to be accompanied by their service ani</w:t>
      </w:r>
      <w:r w:rsidR="00A21A38">
        <w:rPr>
          <w:rFonts w:ascii="Arial" w:eastAsia="Times New Roman" w:hAnsi="Arial" w:cs="Arial"/>
          <w:i/>
          <w:sz w:val="24"/>
          <w:szCs w:val="24"/>
        </w:rPr>
        <w:t>mals in all areas of a government</w:t>
      </w:r>
      <w:r w:rsidRPr="00771638">
        <w:rPr>
          <w:rFonts w:ascii="Arial" w:eastAsia="Times New Roman" w:hAnsi="Arial" w:cs="Arial"/>
          <w:i/>
          <w:sz w:val="24"/>
          <w:szCs w:val="24"/>
        </w:rPr>
        <w:t xml:space="preserve"> entity's </w:t>
      </w:r>
      <w:r w:rsidR="00A21A38">
        <w:rPr>
          <w:rFonts w:ascii="Arial" w:eastAsia="Times New Roman" w:hAnsi="Arial" w:cs="Arial"/>
          <w:i/>
          <w:sz w:val="24"/>
          <w:szCs w:val="24"/>
        </w:rPr>
        <w:t xml:space="preserve">or business open to the public </w:t>
      </w:r>
      <w:r w:rsidRPr="00771638">
        <w:rPr>
          <w:rFonts w:ascii="Arial" w:eastAsia="Times New Roman" w:hAnsi="Arial" w:cs="Arial"/>
          <w:i/>
          <w:sz w:val="24"/>
          <w:szCs w:val="24"/>
        </w:rPr>
        <w:t xml:space="preserve">facilities where members of the public, participants in services, programs or activities, or invitees, as relevant, are allowed to go. </w:t>
      </w:r>
    </w:p>
    <w:p w:rsidR="005114BE" w:rsidRPr="00771638" w:rsidRDefault="005114BE" w:rsidP="005114BE">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(h) </w:t>
      </w:r>
      <w:r w:rsidRPr="00771638">
        <w:rPr>
          <w:rFonts w:ascii="Arial" w:eastAsia="Times New Roman" w:hAnsi="Arial" w:cs="Arial"/>
          <w:i/>
          <w:iCs/>
          <w:sz w:val="24"/>
          <w:szCs w:val="24"/>
        </w:rPr>
        <w:t>Surcharges.</w:t>
      </w:r>
      <w:r w:rsidRPr="00771638">
        <w:rPr>
          <w:rFonts w:ascii="Arial" w:eastAsia="Times New Roman" w:hAnsi="Arial" w:cs="Arial"/>
          <w:i/>
          <w:sz w:val="24"/>
          <w:szCs w:val="24"/>
        </w:rPr>
        <w:t xml:space="preserve"> A government entity </w:t>
      </w:r>
      <w:r w:rsidR="00A21A38">
        <w:rPr>
          <w:rFonts w:ascii="Arial" w:eastAsia="Times New Roman" w:hAnsi="Arial" w:cs="Arial"/>
          <w:i/>
          <w:sz w:val="24"/>
          <w:szCs w:val="24"/>
        </w:rPr>
        <w:t xml:space="preserve">or business open to the public </w:t>
      </w:r>
      <w:r w:rsidRPr="00771638">
        <w:rPr>
          <w:rFonts w:ascii="Arial" w:eastAsia="Times New Roman" w:hAnsi="Arial" w:cs="Arial"/>
          <w:i/>
          <w:sz w:val="24"/>
          <w:szCs w:val="24"/>
        </w:rPr>
        <w:t xml:space="preserve">shall not ask or require an individual with a disability to pay a surcharge, even if people accompanied by pets are required to pay fees, or to comply with other requirements generally not applicable to people without pets. If a </w:t>
      </w:r>
      <w:r w:rsidR="00771638" w:rsidRPr="00771638">
        <w:rPr>
          <w:rFonts w:ascii="Arial" w:eastAsia="Times New Roman" w:hAnsi="Arial" w:cs="Arial"/>
          <w:i/>
          <w:sz w:val="24"/>
          <w:szCs w:val="24"/>
        </w:rPr>
        <w:t xml:space="preserve">government </w:t>
      </w:r>
      <w:r w:rsidRPr="00771638">
        <w:rPr>
          <w:rFonts w:ascii="Arial" w:eastAsia="Times New Roman" w:hAnsi="Arial" w:cs="Arial"/>
          <w:i/>
          <w:sz w:val="24"/>
          <w:szCs w:val="24"/>
        </w:rPr>
        <w:t xml:space="preserve">entity </w:t>
      </w:r>
      <w:r w:rsidR="00771638" w:rsidRPr="00771638">
        <w:rPr>
          <w:rFonts w:ascii="Arial" w:eastAsia="Times New Roman" w:hAnsi="Arial" w:cs="Arial"/>
          <w:i/>
          <w:sz w:val="24"/>
          <w:szCs w:val="24"/>
        </w:rPr>
        <w:t xml:space="preserve">or business open to the public </w:t>
      </w:r>
      <w:r w:rsidRPr="00771638">
        <w:rPr>
          <w:rFonts w:ascii="Arial" w:eastAsia="Times New Roman" w:hAnsi="Arial" w:cs="Arial"/>
          <w:i/>
          <w:sz w:val="24"/>
          <w:szCs w:val="24"/>
        </w:rPr>
        <w:t xml:space="preserve">normally charges individuals for the damage they cause, an individual with a disability may be charged for damage caused by his or her service animal. </w:t>
      </w:r>
    </w:p>
    <w:p w:rsidR="005114BE" w:rsidRPr="00771638" w:rsidRDefault="005114BE" w:rsidP="00771638">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w:t>
      </w:r>
      <w:proofErr w:type="spellStart"/>
      <w:r w:rsidRPr="00771638">
        <w:rPr>
          <w:rFonts w:ascii="Arial" w:eastAsia="Times New Roman" w:hAnsi="Arial" w:cs="Arial"/>
          <w:i/>
          <w:sz w:val="24"/>
          <w:szCs w:val="24"/>
        </w:rPr>
        <w:t>i</w:t>
      </w:r>
      <w:proofErr w:type="spellEnd"/>
      <w:r w:rsidRPr="00771638">
        <w:rPr>
          <w:rFonts w:ascii="Arial" w:eastAsia="Times New Roman" w:hAnsi="Arial" w:cs="Arial"/>
          <w:i/>
          <w:sz w:val="24"/>
          <w:szCs w:val="24"/>
        </w:rPr>
        <w:t xml:space="preserve">) </w:t>
      </w:r>
      <w:r w:rsidRPr="00771638">
        <w:rPr>
          <w:rFonts w:ascii="Arial" w:eastAsia="Times New Roman" w:hAnsi="Arial" w:cs="Arial"/>
          <w:i/>
          <w:iCs/>
          <w:sz w:val="24"/>
          <w:szCs w:val="24"/>
        </w:rPr>
        <w:t xml:space="preserve">Miniature horses. </w:t>
      </w:r>
    </w:p>
    <w:p w:rsidR="005114BE" w:rsidRPr="00771638" w:rsidRDefault="005114BE" w:rsidP="00771638">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(1) </w:t>
      </w:r>
      <w:r w:rsidRPr="00771638">
        <w:rPr>
          <w:rFonts w:ascii="Arial" w:eastAsia="Times New Roman" w:hAnsi="Arial" w:cs="Arial"/>
          <w:i/>
          <w:iCs/>
          <w:sz w:val="24"/>
          <w:szCs w:val="24"/>
        </w:rPr>
        <w:t xml:space="preserve">Reasonable modifications. </w:t>
      </w:r>
      <w:r w:rsidRPr="00771638">
        <w:rPr>
          <w:rFonts w:ascii="Arial" w:eastAsia="Times New Roman" w:hAnsi="Arial" w:cs="Arial"/>
          <w:i/>
          <w:sz w:val="24"/>
          <w:szCs w:val="24"/>
        </w:rPr>
        <w:t xml:space="preserve">A </w:t>
      </w:r>
      <w:r w:rsidR="00771638" w:rsidRPr="00771638">
        <w:rPr>
          <w:rFonts w:ascii="Arial" w:eastAsia="Times New Roman" w:hAnsi="Arial" w:cs="Arial"/>
          <w:i/>
          <w:sz w:val="24"/>
          <w:szCs w:val="24"/>
        </w:rPr>
        <w:t xml:space="preserve">government </w:t>
      </w:r>
      <w:r w:rsidRPr="00771638">
        <w:rPr>
          <w:rFonts w:ascii="Arial" w:eastAsia="Times New Roman" w:hAnsi="Arial" w:cs="Arial"/>
          <w:i/>
          <w:sz w:val="24"/>
          <w:szCs w:val="24"/>
        </w:rPr>
        <w:t>entity</w:t>
      </w:r>
      <w:r w:rsidR="00771638" w:rsidRPr="00771638">
        <w:rPr>
          <w:rFonts w:ascii="Arial" w:eastAsia="Times New Roman" w:hAnsi="Arial" w:cs="Arial"/>
          <w:i/>
          <w:sz w:val="24"/>
          <w:szCs w:val="24"/>
        </w:rPr>
        <w:t xml:space="preserve"> or business open to the public</w:t>
      </w:r>
      <w:r w:rsidRPr="00771638">
        <w:rPr>
          <w:rFonts w:ascii="Arial" w:eastAsia="Times New Roman" w:hAnsi="Arial" w:cs="Arial"/>
          <w:i/>
          <w:sz w:val="24"/>
          <w:szCs w:val="24"/>
        </w:rPr>
        <w:t xml:space="preserve"> shall make reasonable modifications in policies, practices, or procedures to permit the use of a miniature horse by an individual with a disability if the miniature horse has been individually trained to do work or perform tasks for the benefit of the individual with a disability. </w:t>
      </w:r>
    </w:p>
    <w:p w:rsidR="005114BE" w:rsidRPr="00771638" w:rsidRDefault="005114BE" w:rsidP="00771638">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(2) </w:t>
      </w:r>
      <w:r w:rsidRPr="00771638">
        <w:rPr>
          <w:rFonts w:ascii="Arial" w:eastAsia="Times New Roman" w:hAnsi="Arial" w:cs="Arial"/>
          <w:i/>
          <w:iCs/>
          <w:sz w:val="24"/>
          <w:szCs w:val="24"/>
        </w:rPr>
        <w:t>Assessment factors.</w:t>
      </w:r>
      <w:r w:rsidRPr="00771638">
        <w:rPr>
          <w:rFonts w:ascii="Arial" w:eastAsia="Times New Roman" w:hAnsi="Arial" w:cs="Arial"/>
          <w:i/>
          <w:sz w:val="24"/>
          <w:szCs w:val="24"/>
        </w:rPr>
        <w:t xml:space="preserve"> In determining whether reasonable modifications in policies, practices, or procedures can be made to allow a miniature horse into a specific facility, a </w:t>
      </w:r>
      <w:r w:rsidR="00771638" w:rsidRPr="00771638">
        <w:rPr>
          <w:rFonts w:ascii="Arial" w:eastAsia="Times New Roman" w:hAnsi="Arial" w:cs="Arial"/>
          <w:i/>
          <w:sz w:val="24"/>
          <w:szCs w:val="24"/>
        </w:rPr>
        <w:t xml:space="preserve">government entity or business open to the public </w:t>
      </w:r>
      <w:r w:rsidRPr="00771638">
        <w:rPr>
          <w:rFonts w:ascii="Arial" w:eastAsia="Times New Roman" w:hAnsi="Arial" w:cs="Arial"/>
          <w:i/>
          <w:sz w:val="24"/>
          <w:szCs w:val="24"/>
        </w:rPr>
        <w:t xml:space="preserve">shall consider— </w:t>
      </w:r>
    </w:p>
    <w:p w:rsidR="005114BE" w:rsidRPr="00771638" w:rsidRDefault="00771638" w:rsidP="00771638">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w:t>
      </w:r>
      <w:proofErr w:type="spellStart"/>
      <w:r w:rsidR="005114BE" w:rsidRPr="00771638">
        <w:rPr>
          <w:rFonts w:ascii="Arial" w:eastAsia="Times New Roman" w:hAnsi="Arial" w:cs="Arial"/>
          <w:i/>
          <w:sz w:val="24"/>
          <w:szCs w:val="24"/>
        </w:rPr>
        <w:t>i</w:t>
      </w:r>
      <w:proofErr w:type="spellEnd"/>
      <w:r w:rsidR="005114BE" w:rsidRPr="00771638">
        <w:rPr>
          <w:rFonts w:ascii="Arial" w:eastAsia="Times New Roman" w:hAnsi="Arial" w:cs="Arial"/>
          <w:i/>
          <w:sz w:val="24"/>
          <w:szCs w:val="24"/>
        </w:rPr>
        <w:t xml:space="preserve">) The type, size, and weight of the miniature horse and whether the facility can accommodate these features; </w:t>
      </w:r>
    </w:p>
    <w:p w:rsidR="005114BE" w:rsidRPr="00771638" w:rsidRDefault="005114BE" w:rsidP="00771638">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(ii) Whether the handler has sufficient control of the miniature horse; </w:t>
      </w:r>
    </w:p>
    <w:p w:rsidR="005114BE" w:rsidRPr="00771638" w:rsidRDefault="005114BE" w:rsidP="00771638">
      <w:pPr>
        <w:spacing w:before="100" w:beforeAutospacing="1" w:after="100" w:afterAutospacing="1"/>
        <w:rPr>
          <w:rFonts w:ascii="Arial" w:eastAsia="Times New Roman" w:hAnsi="Arial" w:cs="Arial"/>
          <w:i/>
          <w:sz w:val="24"/>
          <w:szCs w:val="24"/>
        </w:rPr>
      </w:pPr>
      <w:r w:rsidRPr="00771638">
        <w:rPr>
          <w:rFonts w:ascii="Arial" w:eastAsia="Times New Roman" w:hAnsi="Arial" w:cs="Arial"/>
          <w:i/>
          <w:sz w:val="24"/>
          <w:szCs w:val="24"/>
        </w:rPr>
        <w:t xml:space="preserve">(iii) Whether the miniature horse is housebroken; and </w:t>
      </w:r>
    </w:p>
    <w:p w:rsidR="005114BE" w:rsidRPr="00771638" w:rsidRDefault="005114BE" w:rsidP="00771638">
      <w:pPr>
        <w:spacing w:before="100" w:beforeAutospacing="1" w:after="100" w:afterAutospacing="1"/>
        <w:rPr>
          <w:rFonts w:ascii="Arial" w:eastAsia="Times New Roman" w:hAnsi="Arial" w:cs="Arial"/>
          <w:i/>
          <w:sz w:val="24"/>
          <w:szCs w:val="24"/>
        </w:rPr>
      </w:pPr>
      <w:proofErr w:type="gramStart"/>
      <w:r w:rsidRPr="00771638">
        <w:rPr>
          <w:rFonts w:ascii="Arial" w:eastAsia="Times New Roman" w:hAnsi="Arial" w:cs="Arial"/>
          <w:i/>
          <w:sz w:val="24"/>
          <w:szCs w:val="24"/>
        </w:rPr>
        <w:lastRenderedPageBreak/>
        <w:t>(iv) Whether</w:t>
      </w:r>
      <w:proofErr w:type="gramEnd"/>
      <w:r w:rsidRPr="00771638">
        <w:rPr>
          <w:rFonts w:ascii="Arial" w:eastAsia="Times New Roman" w:hAnsi="Arial" w:cs="Arial"/>
          <w:i/>
          <w:sz w:val="24"/>
          <w:szCs w:val="24"/>
        </w:rPr>
        <w:t xml:space="preserve"> the miniature horse's presence in a specific facility compromises legitimate safety requirements that are necessary for safe operation. </w:t>
      </w:r>
    </w:p>
    <w:p w:rsidR="005114BE" w:rsidRPr="00771638" w:rsidRDefault="005114BE" w:rsidP="00771638">
      <w:pPr>
        <w:spacing w:before="100" w:beforeAutospacing="1" w:after="100" w:afterAutospacing="1"/>
        <w:ind w:left="0"/>
        <w:rPr>
          <w:rFonts w:ascii="Arial" w:eastAsia="Times New Roman" w:hAnsi="Arial" w:cs="Arial"/>
          <w:i/>
          <w:sz w:val="24"/>
          <w:szCs w:val="24"/>
        </w:rPr>
      </w:pPr>
      <w:r w:rsidRPr="00771638">
        <w:rPr>
          <w:rFonts w:ascii="Arial" w:eastAsia="Times New Roman" w:hAnsi="Arial" w:cs="Arial"/>
          <w:i/>
          <w:sz w:val="24"/>
          <w:szCs w:val="24"/>
        </w:rPr>
        <w:t xml:space="preserve">(3) </w:t>
      </w:r>
      <w:r w:rsidRPr="00771638">
        <w:rPr>
          <w:rFonts w:ascii="Arial" w:eastAsia="Times New Roman" w:hAnsi="Arial" w:cs="Arial"/>
          <w:i/>
          <w:iCs/>
          <w:sz w:val="24"/>
          <w:szCs w:val="24"/>
        </w:rPr>
        <w:t xml:space="preserve">Other requirements. </w:t>
      </w:r>
      <w:r w:rsidRPr="00771638">
        <w:rPr>
          <w:rFonts w:ascii="Arial" w:eastAsia="Times New Roman" w:hAnsi="Arial" w:cs="Arial"/>
          <w:i/>
          <w:sz w:val="24"/>
          <w:szCs w:val="24"/>
        </w:rPr>
        <w:t xml:space="preserve">Paragraphs </w:t>
      </w:r>
      <w:r w:rsidR="00771638" w:rsidRPr="00771638">
        <w:rPr>
          <w:rFonts w:ascii="Arial" w:eastAsia="Times New Roman" w:hAnsi="Arial" w:cs="Arial"/>
          <w:i/>
          <w:sz w:val="24"/>
          <w:szCs w:val="24"/>
        </w:rPr>
        <w:t>(a) through</w:t>
      </w:r>
      <w:r w:rsidRPr="00771638">
        <w:rPr>
          <w:rFonts w:ascii="Arial" w:eastAsia="Times New Roman" w:hAnsi="Arial" w:cs="Arial"/>
          <w:i/>
          <w:sz w:val="24"/>
          <w:szCs w:val="24"/>
        </w:rPr>
        <w:t xml:space="preserve"> (h) of this section, which apply to service animals, shall also apply to miniature horses. </w:t>
      </w:r>
    </w:p>
    <w:p w:rsidR="000A5914" w:rsidRPr="00771638" w:rsidRDefault="000A5914" w:rsidP="000A5914">
      <w:pPr>
        <w:ind w:left="0"/>
        <w:rPr>
          <w:rFonts w:ascii="Arial" w:hAnsi="Arial" w:cs="Arial"/>
          <w:sz w:val="24"/>
          <w:szCs w:val="24"/>
        </w:rPr>
      </w:pPr>
      <w:r w:rsidRPr="00771638">
        <w:rPr>
          <w:rFonts w:ascii="Arial" w:hAnsi="Arial" w:cs="Arial"/>
          <w:sz w:val="24"/>
          <w:szCs w:val="24"/>
        </w:rPr>
        <w:t xml:space="preserve">History: L. 1982, </w:t>
      </w:r>
      <w:proofErr w:type="spellStart"/>
      <w:r w:rsidRPr="00771638">
        <w:rPr>
          <w:rFonts w:ascii="Arial" w:hAnsi="Arial" w:cs="Arial"/>
          <w:sz w:val="24"/>
          <w:szCs w:val="24"/>
        </w:rPr>
        <w:t>ch.</w:t>
      </w:r>
      <w:proofErr w:type="spellEnd"/>
      <w:r w:rsidRPr="00771638">
        <w:rPr>
          <w:rFonts w:ascii="Arial" w:hAnsi="Arial" w:cs="Arial"/>
          <w:sz w:val="24"/>
          <w:szCs w:val="24"/>
        </w:rPr>
        <w:t xml:space="preserve"> 184, § 1; L. 2003, </w:t>
      </w:r>
      <w:proofErr w:type="spellStart"/>
      <w:r w:rsidRPr="00771638">
        <w:rPr>
          <w:rFonts w:ascii="Arial" w:hAnsi="Arial" w:cs="Arial"/>
          <w:sz w:val="24"/>
          <w:szCs w:val="24"/>
        </w:rPr>
        <w:t>ch.</w:t>
      </w:r>
      <w:proofErr w:type="spellEnd"/>
      <w:r w:rsidRPr="00771638">
        <w:rPr>
          <w:rFonts w:ascii="Arial" w:hAnsi="Arial" w:cs="Arial"/>
          <w:sz w:val="24"/>
          <w:szCs w:val="24"/>
        </w:rPr>
        <w:t xml:space="preserve"> 64, § 5; July 1.</w:t>
      </w:r>
    </w:p>
    <w:p w:rsidR="000A5914" w:rsidRPr="00771638" w:rsidRDefault="000A5914" w:rsidP="000A5914">
      <w:pPr>
        <w:ind w:left="0"/>
        <w:rPr>
          <w:rFonts w:ascii="Arial" w:hAnsi="Arial" w:cs="Arial"/>
          <w:sz w:val="24"/>
          <w:szCs w:val="24"/>
        </w:rPr>
      </w:pPr>
    </w:p>
    <w:p w:rsidR="000A5914" w:rsidRPr="00771638" w:rsidRDefault="000A5914" w:rsidP="000A5914">
      <w:pPr>
        <w:ind w:left="0"/>
        <w:rPr>
          <w:rFonts w:ascii="Arial" w:hAnsi="Arial" w:cs="Arial"/>
          <w:sz w:val="24"/>
          <w:szCs w:val="24"/>
        </w:rPr>
      </w:pPr>
    </w:p>
    <w:p w:rsidR="000A5914" w:rsidRPr="00771638" w:rsidRDefault="000A5914" w:rsidP="000A5914">
      <w:pPr>
        <w:ind w:left="0"/>
        <w:rPr>
          <w:rFonts w:ascii="Arial" w:hAnsi="Arial" w:cs="Arial"/>
          <w:strike/>
          <w:sz w:val="24"/>
          <w:szCs w:val="24"/>
        </w:rPr>
      </w:pPr>
      <w:r w:rsidRPr="00771638">
        <w:rPr>
          <w:rFonts w:ascii="Arial" w:hAnsi="Arial" w:cs="Arial"/>
          <w:strike/>
          <w:sz w:val="24"/>
          <w:szCs w:val="24"/>
        </w:rPr>
        <w:t xml:space="preserve">39-1108. </w:t>
      </w:r>
      <w:proofErr w:type="gramStart"/>
      <w:r w:rsidRPr="00771638">
        <w:rPr>
          <w:rFonts w:ascii="Arial" w:hAnsi="Arial" w:cs="Arial"/>
          <w:strike/>
          <w:sz w:val="24"/>
          <w:szCs w:val="24"/>
        </w:rPr>
        <w:t>Same</w:t>
      </w:r>
      <w:proofErr w:type="gramEnd"/>
      <w:r w:rsidRPr="00771638">
        <w:rPr>
          <w:rFonts w:ascii="Arial" w:hAnsi="Arial" w:cs="Arial"/>
          <w:strike/>
          <w:sz w:val="24"/>
          <w:szCs w:val="24"/>
        </w:rPr>
        <w:t>; use of service dog by person with disability. Every person with a disability shall have the right to be accompanied by a service dog, specially selected, trained and tested for the purpose which shall include, but not be limited to, pulling a wheelchair, opening doors and picking up objects, in or upon any of the places listed in K.S.A. 39-1101, and amendments thereto, in the acquisition and use of rental, residential housing and in the purchase and use of residential housing without being required to pay an extra charge for the service dog. Such person shall be liable for any damage done to the premises by such dog.</w:t>
      </w:r>
    </w:p>
    <w:p w:rsidR="000A5914" w:rsidRPr="00771638" w:rsidRDefault="000A5914" w:rsidP="000A5914">
      <w:pPr>
        <w:ind w:left="0"/>
        <w:rPr>
          <w:rFonts w:ascii="Arial" w:hAnsi="Arial" w:cs="Arial"/>
          <w:sz w:val="24"/>
          <w:szCs w:val="24"/>
        </w:rPr>
      </w:pPr>
      <w:r w:rsidRPr="00771638">
        <w:rPr>
          <w:rFonts w:ascii="Arial" w:hAnsi="Arial" w:cs="Arial"/>
          <w:sz w:val="24"/>
          <w:szCs w:val="24"/>
        </w:rPr>
        <w:t xml:space="preserve">History: L. 1989, </w:t>
      </w:r>
      <w:proofErr w:type="spellStart"/>
      <w:r w:rsidRPr="00771638">
        <w:rPr>
          <w:rFonts w:ascii="Arial" w:hAnsi="Arial" w:cs="Arial"/>
          <w:sz w:val="24"/>
          <w:szCs w:val="24"/>
        </w:rPr>
        <w:t>ch.</w:t>
      </w:r>
      <w:proofErr w:type="spellEnd"/>
      <w:r w:rsidRPr="00771638">
        <w:rPr>
          <w:rFonts w:ascii="Arial" w:hAnsi="Arial" w:cs="Arial"/>
          <w:sz w:val="24"/>
          <w:szCs w:val="24"/>
        </w:rPr>
        <w:t xml:space="preserve"> 127, § 1; L. 1992, </w:t>
      </w:r>
      <w:proofErr w:type="spellStart"/>
      <w:r w:rsidRPr="00771638">
        <w:rPr>
          <w:rFonts w:ascii="Arial" w:hAnsi="Arial" w:cs="Arial"/>
          <w:sz w:val="24"/>
          <w:szCs w:val="24"/>
        </w:rPr>
        <w:t>ch.</w:t>
      </w:r>
      <w:proofErr w:type="spellEnd"/>
      <w:r w:rsidRPr="00771638">
        <w:rPr>
          <w:rFonts w:ascii="Arial" w:hAnsi="Arial" w:cs="Arial"/>
          <w:sz w:val="24"/>
          <w:szCs w:val="24"/>
        </w:rPr>
        <w:t xml:space="preserve"> 205, § 14; L. 2003, </w:t>
      </w:r>
      <w:proofErr w:type="spellStart"/>
      <w:r w:rsidRPr="00771638">
        <w:rPr>
          <w:rFonts w:ascii="Arial" w:hAnsi="Arial" w:cs="Arial"/>
          <w:sz w:val="24"/>
          <w:szCs w:val="24"/>
        </w:rPr>
        <w:t>ch.</w:t>
      </w:r>
      <w:proofErr w:type="spellEnd"/>
      <w:r w:rsidRPr="00771638">
        <w:rPr>
          <w:rFonts w:ascii="Arial" w:hAnsi="Arial" w:cs="Arial"/>
          <w:sz w:val="24"/>
          <w:szCs w:val="24"/>
        </w:rPr>
        <w:t xml:space="preserve"> 64, § 6; July 1.</w:t>
      </w:r>
    </w:p>
    <w:p w:rsidR="00E11D8A" w:rsidRPr="00771638" w:rsidRDefault="00E11D8A" w:rsidP="000A5914">
      <w:pPr>
        <w:rPr>
          <w:rFonts w:ascii="Arial" w:hAnsi="Arial" w:cs="Arial"/>
          <w:sz w:val="24"/>
          <w:szCs w:val="24"/>
        </w:rPr>
      </w:pPr>
    </w:p>
    <w:p w:rsidR="00E11D8A" w:rsidRPr="00C743F1" w:rsidRDefault="00771638" w:rsidP="00771638">
      <w:pPr>
        <w:ind w:left="0"/>
        <w:rPr>
          <w:rFonts w:ascii="Arial" w:eastAsia="Times New Roman" w:hAnsi="Arial" w:cs="Arial"/>
          <w:sz w:val="24"/>
          <w:szCs w:val="24"/>
        </w:rPr>
      </w:pPr>
      <w:r w:rsidRPr="00C743F1">
        <w:rPr>
          <w:rFonts w:ascii="Arial" w:eastAsia="Times New Roman" w:hAnsi="Arial" w:cs="Arial"/>
          <w:b/>
          <w:bCs/>
          <w:sz w:val="24"/>
          <w:szCs w:val="24"/>
          <w:bdr w:val="none" w:sz="0" w:space="0" w:color="auto" w:frame="1"/>
        </w:rPr>
        <w:t>39-1109</w:t>
      </w:r>
      <w:proofErr w:type="gramStart"/>
      <w:r w:rsidRPr="00C743F1">
        <w:rPr>
          <w:rFonts w:ascii="Arial" w:eastAsia="Times New Roman" w:hAnsi="Arial" w:cs="Arial"/>
          <w:b/>
          <w:bCs/>
          <w:sz w:val="24"/>
          <w:szCs w:val="24"/>
          <w:bdr w:val="none" w:sz="0" w:space="0" w:color="auto" w:frame="1"/>
        </w:rPr>
        <w:t>.</w:t>
      </w:r>
      <w:proofErr w:type="gramEnd"/>
      <w:r w:rsidRPr="00E11D8A">
        <w:rPr>
          <w:rFonts w:ascii="Arial" w:eastAsia="Times New Roman" w:hAnsi="Arial" w:cs="Arial"/>
          <w:sz w:val="24"/>
          <w:szCs w:val="24"/>
        </w:rPr>
        <w:t> </w:t>
      </w:r>
      <w:r w:rsidRPr="00C743F1">
        <w:rPr>
          <w:rFonts w:ascii="Arial" w:eastAsia="Times New Roman" w:hAnsi="Arial" w:cs="Arial"/>
          <w:b/>
          <w:bCs/>
          <w:sz w:val="24"/>
          <w:szCs w:val="24"/>
          <w:bdr w:val="none" w:sz="0" w:space="0" w:color="auto" w:frame="1"/>
        </w:rPr>
        <w:t xml:space="preserve">Use of </w:t>
      </w:r>
      <w:r w:rsidRPr="00C743F1">
        <w:rPr>
          <w:rFonts w:ascii="Arial" w:eastAsia="Times New Roman" w:hAnsi="Arial" w:cs="Arial"/>
          <w:b/>
          <w:bCs/>
          <w:strike/>
          <w:sz w:val="24"/>
          <w:szCs w:val="24"/>
          <w:bdr w:val="none" w:sz="0" w:space="0" w:color="auto" w:frame="1"/>
        </w:rPr>
        <w:t>assistance</w:t>
      </w:r>
      <w:r w:rsidRPr="00C743F1">
        <w:rPr>
          <w:rFonts w:ascii="Arial" w:eastAsia="Times New Roman" w:hAnsi="Arial" w:cs="Arial"/>
          <w:b/>
          <w:bCs/>
          <w:sz w:val="24"/>
          <w:szCs w:val="24"/>
          <w:bdr w:val="none" w:sz="0" w:space="0" w:color="auto" w:frame="1"/>
        </w:rPr>
        <w:t xml:space="preserve"> service </w:t>
      </w:r>
      <w:r w:rsidRPr="00C743F1">
        <w:rPr>
          <w:rFonts w:ascii="Arial" w:eastAsia="Times New Roman" w:hAnsi="Arial" w:cs="Arial"/>
          <w:b/>
          <w:bCs/>
          <w:strike/>
          <w:sz w:val="24"/>
          <w:szCs w:val="24"/>
          <w:bdr w:val="none" w:sz="0" w:space="0" w:color="auto" w:frame="1"/>
        </w:rPr>
        <w:t>dog</w:t>
      </w:r>
      <w:r w:rsidRPr="00C743F1">
        <w:rPr>
          <w:rFonts w:ascii="Arial" w:eastAsia="Times New Roman" w:hAnsi="Arial" w:cs="Arial"/>
          <w:b/>
          <w:bCs/>
          <w:sz w:val="24"/>
          <w:szCs w:val="24"/>
          <w:bdr w:val="none" w:sz="0" w:space="0" w:color="auto" w:frame="1"/>
        </w:rPr>
        <w:t xml:space="preserve"> </w:t>
      </w:r>
      <w:r w:rsidRPr="00C743F1">
        <w:rPr>
          <w:rFonts w:ascii="Arial" w:eastAsia="Times New Roman" w:hAnsi="Arial" w:cs="Arial"/>
          <w:b/>
          <w:bCs/>
          <w:i/>
          <w:sz w:val="24"/>
          <w:szCs w:val="24"/>
          <w:bdr w:val="none" w:sz="0" w:space="0" w:color="auto" w:frame="1"/>
        </w:rPr>
        <w:t>animal</w:t>
      </w:r>
      <w:r w:rsidRPr="00C743F1">
        <w:rPr>
          <w:rFonts w:ascii="Arial" w:eastAsia="Times New Roman" w:hAnsi="Arial" w:cs="Arial"/>
          <w:b/>
          <w:bCs/>
          <w:sz w:val="24"/>
          <w:szCs w:val="24"/>
          <w:bdr w:val="none" w:sz="0" w:space="0" w:color="auto" w:frame="1"/>
        </w:rPr>
        <w:t xml:space="preserve"> while training.</w:t>
      </w:r>
      <w:r w:rsidRPr="00C743F1">
        <w:rPr>
          <w:rFonts w:ascii="Arial" w:eastAsia="Times New Roman" w:hAnsi="Arial" w:cs="Arial"/>
          <w:sz w:val="24"/>
          <w:szCs w:val="24"/>
        </w:rPr>
        <w:t> </w:t>
      </w:r>
      <w:r w:rsidRPr="00E11D8A">
        <w:rPr>
          <w:rFonts w:ascii="Arial" w:eastAsia="Times New Roman" w:hAnsi="Arial" w:cs="Arial"/>
          <w:sz w:val="24"/>
          <w:szCs w:val="24"/>
        </w:rPr>
        <w:t>Any professional trainer, from a recognized training center, of a</w:t>
      </w:r>
      <w:r w:rsidRPr="00E11D8A">
        <w:rPr>
          <w:rFonts w:ascii="Arial" w:eastAsia="Times New Roman" w:hAnsi="Arial" w:cs="Arial"/>
          <w:strike/>
          <w:sz w:val="24"/>
          <w:szCs w:val="24"/>
        </w:rPr>
        <w:t>n assistance dog</w:t>
      </w:r>
      <w:r w:rsidRPr="00C743F1">
        <w:rPr>
          <w:rFonts w:ascii="Arial" w:eastAsia="Times New Roman" w:hAnsi="Arial" w:cs="Arial"/>
          <w:sz w:val="24"/>
          <w:szCs w:val="24"/>
        </w:rPr>
        <w:t xml:space="preserve"> </w:t>
      </w:r>
      <w:r w:rsidRPr="00C743F1">
        <w:rPr>
          <w:rFonts w:ascii="Arial" w:eastAsia="Times New Roman" w:hAnsi="Arial" w:cs="Arial"/>
          <w:i/>
          <w:sz w:val="24"/>
          <w:szCs w:val="24"/>
        </w:rPr>
        <w:t>service animal</w:t>
      </w:r>
      <w:r w:rsidRPr="00E11D8A">
        <w:rPr>
          <w:rFonts w:ascii="Arial" w:eastAsia="Times New Roman" w:hAnsi="Arial" w:cs="Arial"/>
          <w:sz w:val="24"/>
          <w:szCs w:val="24"/>
        </w:rPr>
        <w:t xml:space="preserve">, while engaged in the training of such </w:t>
      </w:r>
      <w:r w:rsidRPr="00E11D8A">
        <w:rPr>
          <w:rFonts w:ascii="Arial" w:eastAsia="Times New Roman" w:hAnsi="Arial" w:cs="Arial"/>
          <w:strike/>
          <w:sz w:val="24"/>
          <w:szCs w:val="24"/>
        </w:rPr>
        <w:t>dog</w:t>
      </w:r>
      <w:r w:rsidRPr="00C743F1">
        <w:rPr>
          <w:rFonts w:ascii="Arial" w:eastAsia="Times New Roman" w:hAnsi="Arial" w:cs="Arial"/>
          <w:sz w:val="24"/>
          <w:szCs w:val="24"/>
        </w:rPr>
        <w:t xml:space="preserve"> </w:t>
      </w:r>
      <w:r w:rsidRPr="00C743F1">
        <w:rPr>
          <w:rFonts w:ascii="Arial" w:eastAsia="Times New Roman" w:hAnsi="Arial" w:cs="Arial"/>
          <w:i/>
          <w:sz w:val="24"/>
          <w:szCs w:val="24"/>
        </w:rPr>
        <w:t>animal</w:t>
      </w:r>
      <w:r w:rsidRPr="00E11D8A">
        <w:rPr>
          <w:rFonts w:ascii="Arial" w:eastAsia="Times New Roman" w:hAnsi="Arial" w:cs="Arial"/>
          <w:sz w:val="24"/>
          <w:szCs w:val="24"/>
        </w:rPr>
        <w:t xml:space="preserve">, shall have the right to be accompanied by such </w:t>
      </w:r>
      <w:r w:rsidRPr="00E11D8A">
        <w:rPr>
          <w:rFonts w:ascii="Arial" w:eastAsia="Times New Roman" w:hAnsi="Arial" w:cs="Arial"/>
          <w:strike/>
          <w:sz w:val="24"/>
          <w:szCs w:val="24"/>
        </w:rPr>
        <w:t>dog</w:t>
      </w:r>
      <w:r w:rsidRPr="00C743F1">
        <w:rPr>
          <w:rFonts w:ascii="Arial" w:eastAsia="Times New Roman" w:hAnsi="Arial" w:cs="Arial"/>
          <w:sz w:val="24"/>
          <w:szCs w:val="24"/>
        </w:rPr>
        <w:t xml:space="preserve"> </w:t>
      </w:r>
      <w:r w:rsidRPr="00C743F1">
        <w:rPr>
          <w:rFonts w:ascii="Arial" w:eastAsia="Times New Roman" w:hAnsi="Arial" w:cs="Arial"/>
          <w:i/>
          <w:sz w:val="24"/>
          <w:szCs w:val="24"/>
        </w:rPr>
        <w:t>animal</w:t>
      </w:r>
      <w:r w:rsidRPr="00E11D8A">
        <w:rPr>
          <w:rFonts w:ascii="Arial" w:eastAsia="Times New Roman" w:hAnsi="Arial" w:cs="Arial"/>
          <w:sz w:val="24"/>
          <w:szCs w:val="24"/>
        </w:rPr>
        <w:t xml:space="preserve"> in or upon any of the places listed in K.S.A. 39-1101, and amendments thereto, without being required to pay an extra charge for such </w:t>
      </w:r>
      <w:r w:rsidRPr="00E11D8A">
        <w:rPr>
          <w:rFonts w:ascii="Arial" w:eastAsia="Times New Roman" w:hAnsi="Arial" w:cs="Arial"/>
          <w:strike/>
          <w:sz w:val="24"/>
          <w:szCs w:val="24"/>
        </w:rPr>
        <w:t>dog</w:t>
      </w:r>
      <w:r w:rsidRPr="00C743F1">
        <w:rPr>
          <w:rFonts w:ascii="Arial" w:eastAsia="Times New Roman" w:hAnsi="Arial" w:cs="Arial"/>
          <w:sz w:val="24"/>
          <w:szCs w:val="24"/>
        </w:rPr>
        <w:t xml:space="preserve"> </w:t>
      </w:r>
      <w:r w:rsidRPr="00C743F1">
        <w:rPr>
          <w:rFonts w:ascii="Arial" w:eastAsia="Times New Roman" w:hAnsi="Arial" w:cs="Arial"/>
          <w:i/>
          <w:sz w:val="24"/>
          <w:szCs w:val="24"/>
        </w:rPr>
        <w:t>animal</w:t>
      </w:r>
      <w:r w:rsidRPr="00E11D8A">
        <w:rPr>
          <w:rFonts w:ascii="Arial" w:eastAsia="Times New Roman" w:hAnsi="Arial" w:cs="Arial"/>
          <w:sz w:val="24"/>
          <w:szCs w:val="24"/>
        </w:rPr>
        <w:t xml:space="preserve">. Such trainer shall be liable for any damage done to the premises of facilities by such </w:t>
      </w:r>
      <w:r w:rsidRPr="00E11D8A">
        <w:rPr>
          <w:rFonts w:ascii="Arial" w:eastAsia="Times New Roman" w:hAnsi="Arial" w:cs="Arial"/>
          <w:strike/>
          <w:sz w:val="24"/>
          <w:szCs w:val="24"/>
        </w:rPr>
        <w:t>dog</w:t>
      </w:r>
      <w:r w:rsidRPr="00C743F1">
        <w:rPr>
          <w:rFonts w:ascii="Arial" w:eastAsia="Times New Roman" w:hAnsi="Arial" w:cs="Arial"/>
          <w:sz w:val="24"/>
          <w:szCs w:val="24"/>
        </w:rPr>
        <w:t xml:space="preserve"> </w:t>
      </w:r>
      <w:r w:rsidRPr="00C743F1">
        <w:rPr>
          <w:rFonts w:ascii="Arial" w:eastAsia="Times New Roman" w:hAnsi="Arial" w:cs="Arial"/>
          <w:i/>
          <w:sz w:val="24"/>
          <w:szCs w:val="24"/>
        </w:rPr>
        <w:t>animal</w:t>
      </w:r>
      <w:r w:rsidRPr="00E11D8A">
        <w:rPr>
          <w:rFonts w:ascii="Arial" w:eastAsia="Times New Roman" w:hAnsi="Arial" w:cs="Arial"/>
          <w:sz w:val="24"/>
          <w:szCs w:val="24"/>
        </w:rPr>
        <w:t>.</w:t>
      </w:r>
    </w:p>
    <w:p w:rsidR="00771638" w:rsidRPr="00C743F1" w:rsidRDefault="00771638" w:rsidP="00771638">
      <w:pPr>
        <w:ind w:left="0"/>
        <w:rPr>
          <w:rFonts w:ascii="Arial" w:eastAsia="Times New Roman" w:hAnsi="Arial" w:cs="Arial"/>
          <w:sz w:val="24"/>
          <w:szCs w:val="24"/>
        </w:rPr>
      </w:pPr>
    </w:p>
    <w:p w:rsidR="00771638" w:rsidRPr="00C743F1" w:rsidRDefault="00771638" w:rsidP="00771638">
      <w:pPr>
        <w:ind w:left="0"/>
        <w:rPr>
          <w:rFonts w:ascii="Arial" w:hAnsi="Arial" w:cs="Arial"/>
          <w:sz w:val="24"/>
          <w:szCs w:val="24"/>
        </w:rPr>
      </w:pPr>
      <w:r w:rsidRPr="00C743F1">
        <w:rPr>
          <w:rFonts w:ascii="Arial" w:eastAsia="Times New Roman" w:hAnsi="Arial" w:cs="Arial"/>
          <w:b/>
          <w:bCs/>
          <w:sz w:val="24"/>
          <w:szCs w:val="24"/>
          <w:bdr w:val="none" w:sz="0" w:space="0" w:color="auto" w:frame="1"/>
        </w:rPr>
        <w:t>History</w:t>
      </w:r>
      <w:proofErr w:type="gramStart"/>
      <w:r w:rsidRPr="00C743F1">
        <w:rPr>
          <w:rFonts w:ascii="Arial" w:eastAsia="Times New Roman" w:hAnsi="Arial" w:cs="Arial"/>
          <w:b/>
          <w:bCs/>
          <w:sz w:val="24"/>
          <w:szCs w:val="24"/>
          <w:bdr w:val="none" w:sz="0" w:space="0" w:color="auto" w:frame="1"/>
        </w:rPr>
        <w:t>:</w:t>
      </w:r>
      <w:proofErr w:type="gramEnd"/>
      <w:r w:rsidRPr="00E11D8A">
        <w:rPr>
          <w:rFonts w:ascii="Arial" w:eastAsia="Times New Roman" w:hAnsi="Arial" w:cs="Arial"/>
          <w:sz w:val="24"/>
          <w:szCs w:val="24"/>
        </w:rPr>
        <w:t> </w:t>
      </w:r>
      <w:r w:rsidRPr="00E11D8A">
        <w:rPr>
          <w:rFonts w:ascii="Arial" w:eastAsia="Times New Roman" w:hAnsi="Arial" w:cs="Arial"/>
          <w:sz w:val="24"/>
          <w:szCs w:val="24"/>
        </w:rPr>
        <w:t xml:space="preserve">L. 1992, </w:t>
      </w:r>
      <w:proofErr w:type="spellStart"/>
      <w:r w:rsidRPr="00E11D8A">
        <w:rPr>
          <w:rFonts w:ascii="Arial" w:eastAsia="Times New Roman" w:hAnsi="Arial" w:cs="Arial"/>
          <w:sz w:val="24"/>
          <w:szCs w:val="24"/>
        </w:rPr>
        <w:t>ch.</w:t>
      </w:r>
      <w:proofErr w:type="spellEnd"/>
      <w:r w:rsidRPr="00E11D8A">
        <w:rPr>
          <w:rFonts w:ascii="Arial" w:eastAsia="Times New Roman" w:hAnsi="Arial" w:cs="Arial"/>
          <w:sz w:val="24"/>
          <w:szCs w:val="24"/>
        </w:rPr>
        <w:t xml:space="preserve"> 205, § 12; L. 2003, </w:t>
      </w:r>
      <w:proofErr w:type="spellStart"/>
      <w:r w:rsidRPr="00E11D8A">
        <w:rPr>
          <w:rFonts w:ascii="Arial" w:eastAsia="Times New Roman" w:hAnsi="Arial" w:cs="Arial"/>
          <w:sz w:val="24"/>
          <w:szCs w:val="24"/>
        </w:rPr>
        <w:t>ch.</w:t>
      </w:r>
      <w:proofErr w:type="spellEnd"/>
      <w:r w:rsidRPr="00E11D8A">
        <w:rPr>
          <w:rFonts w:ascii="Arial" w:eastAsia="Times New Roman" w:hAnsi="Arial" w:cs="Arial"/>
          <w:sz w:val="24"/>
          <w:szCs w:val="24"/>
        </w:rPr>
        <w:t xml:space="preserve"> 64, § 7; July 1.</w:t>
      </w:r>
    </w:p>
    <w:p w:rsidR="00E11D8A" w:rsidRPr="00C743F1" w:rsidRDefault="00E11D8A" w:rsidP="00771638">
      <w:pPr>
        <w:ind w:left="0"/>
        <w:rPr>
          <w:rFonts w:ascii="Arial" w:hAnsi="Arial" w:cs="Arial"/>
          <w:sz w:val="24"/>
          <w:szCs w:val="24"/>
        </w:rPr>
      </w:pPr>
    </w:p>
    <w:p w:rsidR="00771638" w:rsidRPr="00E11D8A" w:rsidRDefault="00771638" w:rsidP="00771638">
      <w:pPr>
        <w:spacing w:line="360" w:lineRule="atLeast"/>
        <w:ind w:left="0" w:firstLine="397"/>
        <w:textAlignment w:val="baseline"/>
        <w:rPr>
          <w:rFonts w:ascii="Arial" w:eastAsia="Times New Roman" w:hAnsi="Arial" w:cs="Arial"/>
          <w:strike/>
          <w:sz w:val="24"/>
          <w:szCs w:val="24"/>
        </w:rPr>
      </w:pPr>
      <w:r w:rsidRPr="00C743F1">
        <w:rPr>
          <w:rFonts w:ascii="Arial" w:eastAsia="Times New Roman" w:hAnsi="Arial" w:cs="Arial"/>
          <w:b/>
          <w:bCs/>
          <w:strike/>
          <w:sz w:val="24"/>
          <w:szCs w:val="24"/>
          <w:bdr w:val="none" w:sz="0" w:space="0" w:color="auto" w:frame="1"/>
        </w:rPr>
        <w:t>39-1111</w:t>
      </w:r>
      <w:proofErr w:type="gramStart"/>
      <w:r w:rsidRPr="00C743F1">
        <w:rPr>
          <w:rFonts w:ascii="Arial" w:eastAsia="Times New Roman" w:hAnsi="Arial" w:cs="Arial"/>
          <w:b/>
          <w:bCs/>
          <w:strike/>
          <w:sz w:val="24"/>
          <w:szCs w:val="24"/>
          <w:bdr w:val="none" w:sz="0" w:space="0" w:color="auto" w:frame="1"/>
        </w:rPr>
        <w:t>.</w:t>
      </w:r>
      <w:proofErr w:type="gramEnd"/>
      <w:r w:rsidRPr="00E11D8A">
        <w:rPr>
          <w:rFonts w:ascii="Arial" w:eastAsia="Times New Roman" w:hAnsi="Arial" w:cs="Arial"/>
          <w:strike/>
          <w:sz w:val="24"/>
          <w:szCs w:val="24"/>
        </w:rPr>
        <w:t> </w:t>
      </w:r>
      <w:r w:rsidRPr="00C743F1">
        <w:rPr>
          <w:rFonts w:ascii="Arial" w:eastAsia="Times New Roman" w:hAnsi="Arial" w:cs="Arial"/>
          <w:b/>
          <w:bCs/>
          <w:strike/>
          <w:sz w:val="24"/>
          <w:szCs w:val="24"/>
          <w:bdr w:val="none" w:sz="0" w:space="0" w:color="auto" w:frame="1"/>
        </w:rPr>
        <w:t>Procedure for verification of person's right to be accompanied by assistance dog or professional therapy dog.</w:t>
      </w:r>
      <w:r w:rsidRPr="00C743F1">
        <w:rPr>
          <w:rFonts w:ascii="Arial" w:eastAsia="Times New Roman" w:hAnsi="Arial" w:cs="Arial"/>
          <w:strike/>
          <w:sz w:val="24"/>
          <w:szCs w:val="24"/>
        </w:rPr>
        <w:t> </w:t>
      </w:r>
      <w:r w:rsidRPr="00E11D8A">
        <w:rPr>
          <w:rFonts w:ascii="Arial" w:eastAsia="Times New Roman" w:hAnsi="Arial" w:cs="Arial"/>
          <w:strike/>
          <w:sz w:val="24"/>
          <w:szCs w:val="24"/>
        </w:rPr>
        <w:t>(a) If a question arises as to whether an assistance dog qualifies under this act to accompany a person with a disability in or upon any place set forth in K.S.A. 39-1101, and amendments thereto, the person with a disability may produce for the employee or person responsible for such place an identification card or letter conforming to the requirements of this subsection. Upon production of such identification card or letter, the assistance dog shall be allowed to accompany the person with a disability in or upon such place.</w:t>
      </w:r>
    </w:p>
    <w:p w:rsidR="00771638" w:rsidRPr="00E11D8A" w:rsidRDefault="00771638" w:rsidP="00771638">
      <w:pPr>
        <w:spacing w:line="360" w:lineRule="atLeast"/>
        <w:ind w:left="0" w:firstLine="397"/>
        <w:textAlignment w:val="baseline"/>
        <w:rPr>
          <w:rFonts w:ascii="Arial" w:eastAsia="Times New Roman" w:hAnsi="Arial" w:cs="Arial"/>
          <w:strike/>
          <w:sz w:val="24"/>
          <w:szCs w:val="24"/>
        </w:rPr>
      </w:pPr>
      <w:r w:rsidRPr="00E11D8A">
        <w:rPr>
          <w:rFonts w:ascii="Arial" w:eastAsia="Times New Roman" w:hAnsi="Arial" w:cs="Arial"/>
          <w:strike/>
          <w:sz w:val="24"/>
          <w:szCs w:val="24"/>
        </w:rPr>
        <w:t>(1)</w:t>
      </w:r>
      <w:r w:rsidRPr="00E11D8A">
        <w:rPr>
          <w:rFonts w:ascii="Arial" w:eastAsia="Times New Roman" w:hAnsi="Arial" w:cs="Arial"/>
          <w:strike/>
          <w:sz w:val="24"/>
          <w:szCs w:val="24"/>
        </w:rPr>
        <w:t> </w:t>
      </w:r>
      <w:r w:rsidRPr="00E11D8A">
        <w:rPr>
          <w:rFonts w:ascii="Arial" w:eastAsia="Times New Roman" w:hAnsi="Arial" w:cs="Arial"/>
          <w:strike/>
          <w:sz w:val="24"/>
          <w:szCs w:val="24"/>
        </w:rPr>
        <w:t xml:space="preserve">If the assistance dog has been trained by a training facility, school or trainer, the identification card or letter shall be provided by the training facility, school or trainer that trained the dog and shall contain the following information: (A) The legal name of the dog's user; (B) the name, address and telephone number of the facility, school or trainer who trained the dog; (C) whether the dog is designated as a guide, hearing assistance or service dog; and (D) a picture or digital photographic likeness of the dog </w:t>
      </w:r>
      <w:r w:rsidRPr="00E11D8A">
        <w:rPr>
          <w:rFonts w:ascii="Arial" w:eastAsia="Times New Roman" w:hAnsi="Arial" w:cs="Arial"/>
          <w:strike/>
          <w:sz w:val="24"/>
          <w:szCs w:val="24"/>
        </w:rPr>
        <w:lastRenderedPageBreak/>
        <w:t>user and the dog. If a card is used, the picture or digital photographic likeness shall be on the card. If a letter is used, the picture or digital photographic likeness shall either be printed as a part of the letter or be affixed to the letter.</w:t>
      </w:r>
    </w:p>
    <w:p w:rsidR="00771638" w:rsidRPr="00E11D8A" w:rsidRDefault="00771638" w:rsidP="00771638">
      <w:pPr>
        <w:spacing w:line="360" w:lineRule="atLeast"/>
        <w:ind w:left="0" w:firstLine="397"/>
        <w:textAlignment w:val="baseline"/>
        <w:rPr>
          <w:rFonts w:ascii="Arial" w:eastAsia="Times New Roman" w:hAnsi="Arial" w:cs="Arial"/>
          <w:strike/>
          <w:sz w:val="24"/>
          <w:szCs w:val="24"/>
        </w:rPr>
      </w:pPr>
      <w:r w:rsidRPr="00E11D8A">
        <w:rPr>
          <w:rFonts w:ascii="Arial" w:eastAsia="Times New Roman" w:hAnsi="Arial" w:cs="Arial"/>
          <w:strike/>
          <w:sz w:val="24"/>
          <w:szCs w:val="24"/>
        </w:rPr>
        <w:t>(2</w:t>
      </w:r>
      <w:proofErr w:type="gramStart"/>
      <w:r w:rsidRPr="00E11D8A">
        <w:rPr>
          <w:rFonts w:ascii="Arial" w:eastAsia="Times New Roman" w:hAnsi="Arial" w:cs="Arial"/>
          <w:strike/>
          <w:sz w:val="24"/>
          <w:szCs w:val="24"/>
        </w:rPr>
        <w:t>)</w:t>
      </w:r>
      <w:proofErr w:type="gramEnd"/>
      <w:r w:rsidRPr="00E11D8A">
        <w:rPr>
          <w:rFonts w:ascii="Arial" w:eastAsia="Times New Roman" w:hAnsi="Arial" w:cs="Arial"/>
          <w:strike/>
          <w:sz w:val="24"/>
          <w:szCs w:val="24"/>
        </w:rPr>
        <w:t> </w:t>
      </w:r>
      <w:r w:rsidRPr="00E11D8A">
        <w:rPr>
          <w:rFonts w:ascii="Arial" w:eastAsia="Times New Roman" w:hAnsi="Arial" w:cs="Arial"/>
          <w:strike/>
          <w:sz w:val="24"/>
          <w:szCs w:val="24"/>
        </w:rPr>
        <w:t>If the assistance dog has been trained by the person using the dog, the identification card or letter shall contain the following information: (A) The legal name of the dog's user; (B) the dog user's address; (C) a statement that the dog has been trained to mitigate the dog user's disability; and (D) a picture or digital photographic likeness of the dog user and the dog. If a card is used, the picture or digital photographic likeness shall be on the card. If a letter is used, the picture or digital photographic likeness shall either be printed as a part of the letter or be affixed to the letter.</w:t>
      </w:r>
    </w:p>
    <w:p w:rsidR="00771638" w:rsidRPr="00C743F1" w:rsidRDefault="00771638" w:rsidP="00771638">
      <w:pPr>
        <w:ind w:left="0"/>
        <w:rPr>
          <w:rFonts w:ascii="Arial" w:hAnsi="Arial" w:cs="Arial"/>
          <w:sz w:val="24"/>
          <w:szCs w:val="24"/>
        </w:rPr>
      </w:pPr>
      <w:r w:rsidRPr="00E11D8A">
        <w:rPr>
          <w:rFonts w:ascii="Arial" w:eastAsia="Times New Roman" w:hAnsi="Arial" w:cs="Arial"/>
          <w:strike/>
          <w:sz w:val="24"/>
          <w:szCs w:val="24"/>
        </w:rPr>
        <w:t>(b)</w:t>
      </w:r>
      <w:r w:rsidRPr="00E11D8A">
        <w:rPr>
          <w:rFonts w:ascii="Arial" w:eastAsia="Times New Roman" w:hAnsi="Arial" w:cs="Arial"/>
          <w:strike/>
          <w:sz w:val="24"/>
          <w:szCs w:val="24"/>
        </w:rPr>
        <w:t> </w:t>
      </w:r>
      <w:r w:rsidRPr="00E11D8A">
        <w:rPr>
          <w:rFonts w:ascii="Arial" w:eastAsia="Times New Roman" w:hAnsi="Arial" w:cs="Arial"/>
          <w:strike/>
          <w:sz w:val="24"/>
          <w:szCs w:val="24"/>
        </w:rPr>
        <w:t>If a question arises as to whether a dog handler is qualified, or whether the dog accompanying the handler is qualified as a professional therapy dog, to enter in or upon the places set forth in K.S.A. 2013 Supp. 39-1110, and amendments thereto, an employee or person responsible for such places may request, and the qualified handler shall</w:t>
      </w:r>
    </w:p>
    <w:p w:rsidR="00771638" w:rsidRPr="00E11D8A" w:rsidRDefault="00771638" w:rsidP="00771638">
      <w:pPr>
        <w:spacing w:line="360" w:lineRule="atLeast"/>
        <w:ind w:left="0" w:firstLine="397"/>
        <w:textAlignment w:val="baseline"/>
        <w:rPr>
          <w:rFonts w:ascii="Arial" w:eastAsia="Times New Roman" w:hAnsi="Arial" w:cs="Arial"/>
          <w:strike/>
          <w:sz w:val="24"/>
          <w:szCs w:val="24"/>
        </w:rPr>
      </w:pPr>
      <w:proofErr w:type="gramStart"/>
      <w:r w:rsidRPr="00E11D8A">
        <w:rPr>
          <w:rFonts w:ascii="Arial" w:eastAsia="Times New Roman" w:hAnsi="Arial" w:cs="Arial"/>
          <w:strike/>
          <w:sz w:val="24"/>
          <w:szCs w:val="24"/>
        </w:rPr>
        <w:t>produce</w:t>
      </w:r>
      <w:proofErr w:type="gramEnd"/>
      <w:r w:rsidRPr="00E11D8A">
        <w:rPr>
          <w:rFonts w:ascii="Arial" w:eastAsia="Times New Roman" w:hAnsi="Arial" w:cs="Arial"/>
          <w:strike/>
          <w:sz w:val="24"/>
          <w:szCs w:val="24"/>
        </w:rPr>
        <w:t>, an identification card or letter, provided by the training facility, school or trainer who trained the dog. Such card or letter shall contain the following information: (1) The legal name of the qualified dog handler; (2) the name, address and telephone number of the facility, school or trainer who trained the dog; (3) information documenting that the dog is trained to provide therapeutic supports; and (4) a picture or digital photographic likeness of the qualified handler and the dog. If a card is used, the picture or digital photographic likeness shall be on the card. If a letter is used, the picture or digital photographic likeness shall either be printed as a part of the letter or be affixed to the letter.</w:t>
      </w:r>
    </w:p>
    <w:p w:rsidR="00771638" w:rsidRPr="00E11D8A" w:rsidRDefault="00771638" w:rsidP="00771638">
      <w:pPr>
        <w:spacing w:line="360" w:lineRule="atLeast"/>
        <w:ind w:left="0" w:firstLine="397"/>
        <w:textAlignment w:val="baseline"/>
        <w:rPr>
          <w:rFonts w:ascii="Arial" w:eastAsia="Times New Roman" w:hAnsi="Arial" w:cs="Arial"/>
          <w:strike/>
          <w:sz w:val="24"/>
          <w:szCs w:val="24"/>
        </w:rPr>
      </w:pPr>
      <w:r w:rsidRPr="00E11D8A">
        <w:rPr>
          <w:rFonts w:ascii="Arial" w:eastAsia="Times New Roman" w:hAnsi="Arial" w:cs="Arial"/>
          <w:strike/>
          <w:sz w:val="24"/>
          <w:szCs w:val="24"/>
        </w:rPr>
        <w:t>(c)</w:t>
      </w:r>
      <w:r w:rsidRPr="00E11D8A">
        <w:rPr>
          <w:rFonts w:ascii="Arial" w:eastAsia="Times New Roman" w:hAnsi="Arial" w:cs="Arial"/>
          <w:strike/>
          <w:sz w:val="24"/>
          <w:szCs w:val="24"/>
        </w:rPr>
        <w:t> </w:t>
      </w:r>
      <w:r w:rsidRPr="00E11D8A">
        <w:rPr>
          <w:rFonts w:ascii="Arial" w:eastAsia="Times New Roman" w:hAnsi="Arial" w:cs="Arial"/>
          <w:strike/>
          <w:sz w:val="24"/>
          <w:szCs w:val="24"/>
        </w:rPr>
        <w:t>If a question arises as to whether an individual accompanied by a dog is a professional trainer, from a recognized training center, of an assistance dog, in order to enter in or upon a place set forth in K.S.A. 39-1101, and amendments thereto, an employee or person responsible for such place may request, and the trainer shall produce, an identification card provided by the recognized training center containing the following information: (1) The legal name of the trainer; (2) the name of the training center; (3) the address and telephone number of the training center; (4) the types of functions for which dogs are trained by the center; and (5) a picture or digital photographic likeness of the trainer.</w:t>
      </w:r>
    </w:p>
    <w:p w:rsidR="00771638" w:rsidRDefault="00771638" w:rsidP="00771638">
      <w:pPr>
        <w:ind w:left="0"/>
        <w:rPr>
          <w:rFonts w:ascii="Arial" w:eastAsia="Times New Roman" w:hAnsi="Arial" w:cs="Arial"/>
          <w:strike/>
          <w:sz w:val="24"/>
          <w:szCs w:val="24"/>
        </w:rPr>
      </w:pPr>
      <w:r w:rsidRPr="00E11D8A">
        <w:rPr>
          <w:rFonts w:ascii="Arial" w:eastAsia="Times New Roman" w:hAnsi="Arial" w:cs="Arial"/>
          <w:strike/>
          <w:sz w:val="24"/>
          <w:szCs w:val="24"/>
        </w:rPr>
        <w:t>(d</w:t>
      </w:r>
      <w:proofErr w:type="gramStart"/>
      <w:r w:rsidRPr="00E11D8A">
        <w:rPr>
          <w:rFonts w:ascii="Arial" w:eastAsia="Times New Roman" w:hAnsi="Arial" w:cs="Arial"/>
          <w:strike/>
          <w:sz w:val="24"/>
          <w:szCs w:val="24"/>
        </w:rPr>
        <w:t>)</w:t>
      </w:r>
      <w:proofErr w:type="gramEnd"/>
      <w:r w:rsidRPr="00E11D8A">
        <w:rPr>
          <w:rFonts w:ascii="Arial" w:eastAsia="Times New Roman" w:hAnsi="Arial" w:cs="Arial"/>
          <w:strike/>
          <w:sz w:val="24"/>
          <w:szCs w:val="24"/>
        </w:rPr>
        <w:t> </w:t>
      </w:r>
      <w:r w:rsidRPr="00E11D8A">
        <w:rPr>
          <w:rFonts w:ascii="Arial" w:eastAsia="Times New Roman" w:hAnsi="Arial" w:cs="Arial"/>
          <w:strike/>
          <w:sz w:val="24"/>
          <w:szCs w:val="24"/>
        </w:rPr>
        <w:t>An identification card or letter produced for inspection pursuant to this section shall be promptly returned to the person with a disability, the qualified handler or the professional trainer after inspection.</w:t>
      </w:r>
    </w:p>
    <w:p w:rsidR="00C743F1" w:rsidRPr="00C743F1" w:rsidRDefault="00C743F1" w:rsidP="00771638">
      <w:pPr>
        <w:ind w:left="0"/>
        <w:rPr>
          <w:rFonts w:ascii="Arial" w:hAnsi="Arial" w:cs="Arial"/>
          <w:sz w:val="24"/>
          <w:szCs w:val="24"/>
        </w:rPr>
      </w:pPr>
    </w:p>
    <w:p w:rsidR="0013797C" w:rsidRPr="00C743F1" w:rsidRDefault="00771638" w:rsidP="00771638">
      <w:pPr>
        <w:ind w:left="0"/>
        <w:rPr>
          <w:rFonts w:ascii="Arial" w:hAnsi="Arial" w:cs="Arial"/>
          <w:sz w:val="24"/>
          <w:szCs w:val="24"/>
        </w:rPr>
      </w:pPr>
      <w:r w:rsidRPr="00C743F1">
        <w:rPr>
          <w:rFonts w:ascii="Arial" w:eastAsia="Times New Roman" w:hAnsi="Arial" w:cs="Arial"/>
          <w:b/>
          <w:bCs/>
          <w:sz w:val="24"/>
          <w:szCs w:val="24"/>
          <w:bdr w:val="none" w:sz="0" w:space="0" w:color="auto" w:frame="1"/>
        </w:rPr>
        <w:lastRenderedPageBreak/>
        <w:t>History</w:t>
      </w:r>
      <w:proofErr w:type="gramStart"/>
      <w:r w:rsidRPr="00C743F1">
        <w:rPr>
          <w:rFonts w:ascii="Arial" w:eastAsia="Times New Roman" w:hAnsi="Arial" w:cs="Arial"/>
          <w:b/>
          <w:bCs/>
          <w:sz w:val="24"/>
          <w:szCs w:val="24"/>
          <w:bdr w:val="none" w:sz="0" w:space="0" w:color="auto" w:frame="1"/>
        </w:rPr>
        <w:t>:</w:t>
      </w:r>
      <w:proofErr w:type="gramEnd"/>
      <w:r w:rsidRPr="00E11D8A">
        <w:rPr>
          <w:rFonts w:ascii="Arial" w:eastAsia="Times New Roman" w:hAnsi="Arial" w:cs="Arial"/>
          <w:sz w:val="24"/>
          <w:szCs w:val="24"/>
        </w:rPr>
        <w:t> </w:t>
      </w:r>
      <w:r w:rsidRPr="00E11D8A">
        <w:rPr>
          <w:rFonts w:ascii="Arial" w:eastAsia="Times New Roman" w:hAnsi="Arial" w:cs="Arial"/>
          <w:sz w:val="24"/>
          <w:szCs w:val="24"/>
        </w:rPr>
        <w:t xml:space="preserve">L. 2003, </w:t>
      </w:r>
      <w:proofErr w:type="spellStart"/>
      <w:r w:rsidRPr="00E11D8A">
        <w:rPr>
          <w:rFonts w:ascii="Arial" w:eastAsia="Times New Roman" w:hAnsi="Arial" w:cs="Arial"/>
          <w:sz w:val="24"/>
          <w:szCs w:val="24"/>
        </w:rPr>
        <w:t>ch.</w:t>
      </w:r>
      <w:proofErr w:type="spellEnd"/>
      <w:r w:rsidRPr="00E11D8A">
        <w:rPr>
          <w:rFonts w:ascii="Arial" w:eastAsia="Times New Roman" w:hAnsi="Arial" w:cs="Arial"/>
          <w:sz w:val="24"/>
          <w:szCs w:val="24"/>
        </w:rPr>
        <w:t xml:space="preserve"> 64, § 9; July 1.</w:t>
      </w:r>
    </w:p>
    <w:p w:rsidR="00771638" w:rsidRPr="00771638" w:rsidRDefault="00771638" w:rsidP="000A5914">
      <w:pPr>
        <w:rPr>
          <w:rFonts w:ascii="Arial" w:hAnsi="Arial" w:cs="Arial"/>
          <w:sz w:val="24"/>
          <w:szCs w:val="24"/>
        </w:rPr>
      </w:pPr>
    </w:p>
    <w:tbl>
      <w:tblPr>
        <w:tblW w:w="10725" w:type="dxa"/>
        <w:jc w:val="center"/>
        <w:shd w:val="clear" w:color="auto" w:fill="FFFFFF"/>
        <w:tblCellMar>
          <w:left w:w="0" w:type="dxa"/>
          <w:right w:w="0" w:type="dxa"/>
        </w:tblCellMar>
        <w:tblLook w:val="04A0" w:firstRow="1" w:lastRow="0" w:firstColumn="1" w:lastColumn="0" w:noHBand="0" w:noVBand="1"/>
      </w:tblPr>
      <w:tblGrid>
        <w:gridCol w:w="10725"/>
      </w:tblGrid>
      <w:tr w:rsidR="00E11D8A" w:rsidRPr="00E11D8A" w:rsidTr="00E11D8A">
        <w:trPr>
          <w:jc w:val="center"/>
        </w:trPr>
        <w:tc>
          <w:tcPr>
            <w:tcW w:w="0" w:type="auto"/>
            <w:tcBorders>
              <w:top w:val="nil"/>
              <w:left w:val="nil"/>
              <w:bottom w:val="nil"/>
              <w:right w:val="nil"/>
            </w:tcBorders>
            <w:shd w:val="clear" w:color="auto" w:fill="auto"/>
            <w:tcMar>
              <w:top w:w="0" w:type="dxa"/>
              <w:left w:w="600" w:type="dxa"/>
              <w:bottom w:w="0" w:type="dxa"/>
              <w:right w:w="600" w:type="dxa"/>
            </w:tcMar>
            <w:hideMark/>
          </w:tcPr>
          <w:p w:rsidR="00E11D8A" w:rsidRPr="00E11D8A" w:rsidRDefault="00E11D8A" w:rsidP="000A5914">
            <w:pPr>
              <w:spacing w:line="360" w:lineRule="atLeast"/>
              <w:ind w:left="0" w:firstLine="397"/>
              <w:textAlignment w:val="baseline"/>
              <w:rPr>
                <w:rFonts w:ascii="Arial" w:eastAsia="Times New Roman" w:hAnsi="Arial" w:cs="Arial"/>
                <w:color w:val="555555"/>
                <w:sz w:val="24"/>
                <w:szCs w:val="24"/>
              </w:rPr>
            </w:pPr>
          </w:p>
        </w:tc>
      </w:tr>
    </w:tbl>
    <w:p w:rsidR="00E11D8A" w:rsidRPr="00E11D8A" w:rsidRDefault="00E11D8A" w:rsidP="000A5914">
      <w:pPr>
        <w:ind w:left="0"/>
        <w:rPr>
          <w:rFonts w:ascii="Arial" w:eastAsia="Times New Roman" w:hAnsi="Arial" w:cs="Arial"/>
          <w:vanish/>
          <w:sz w:val="24"/>
          <w:szCs w:val="24"/>
        </w:rPr>
      </w:pPr>
    </w:p>
    <w:p w:rsidR="0013797C" w:rsidRPr="00771638" w:rsidRDefault="0013797C" w:rsidP="000A5914">
      <w:pPr>
        <w:rPr>
          <w:rFonts w:ascii="Arial" w:hAnsi="Arial" w:cs="Arial"/>
          <w:sz w:val="24"/>
          <w:szCs w:val="24"/>
        </w:rPr>
      </w:pPr>
    </w:p>
    <w:p w:rsidR="0013797C" w:rsidRPr="00771638" w:rsidRDefault="0013797C" w:rsidP="00771638">
      <w:pPr>
        <w:ind w:left="0"/>
        <w:rPr>
          <w:rFonts w:ascii="Arial" w:hAnsi="Arial" w:cs="Arial"/>
          <w:sz w:val="24"/>
          <w:szCs w:val="24"/>
        </w:rPr>
      </w:pPr>
      <w:proofErr w:type="gramStart"/>
      <w:r w:rsidRPr="00771638">
        <w:rPr>
          <w:rFonts w:ascii="Arial" w:hAnsi="Arial" w:cs="Arial"/>
          <w:sz w:val="24"/>
          <w:szCs w:val="24"/>
        </w:rPr>
        <w:t xml:space="preserve">39-1113. </w:t>
      </w:r>
      <w:r w:rsidRPr="00771638">
        <w:rPr>
          <w:rFonts w:ascii="Arial" w:hAnsi="Arial" w:cs="Arial"/>
          <w:strike/>
          <w:sz w:val="24"/>
          <w:szCs w:val="24"/>
        </w:rPr>
        <w:t>Assistance dogs and professional therapy dogs;</w:t>
      </w:r>
      <w:r w:rsidRPr="00771638">
        <w:rPr>
          <w:rFonts w:ascii="Arial" w:hAnsi="Arial" w:cs="Arial"/>
          <w:sz w:val="24"/>
          <w:szCs w:val="24"/>
        </w:rPr>
        <w:t xml:space="preserve"> </w:t>
      </w:r>
      <w:proofErr w:type="spellStart"/>
      <w:r w:rsidRPr="00771638">
        <w:rPr>
          <w:rFonts w:ascii="Arial" w:hAnsi="Arial" w:cs="Arial"/>
          <w:strike/>
          <w:sz w:val="24"/>
          <w:szCs w:val="24"/>
        </w:rPr>
        <w:t>d</w:t>
      </w:r>
      <w:r w:rsidRPr="00771638">
        <w:rPr>
          <w:rFonts w:ascii="Arial" w:hAnsi="Arial" w:cs="Arial"/>
          <w:i/>
          <w:sz w:val="24"/>
          <w:szCs w:val="24"/>
        </w:rPr>
        <w:t>D</w:t>
      </w:r>
      <w:r w:rsidRPr="00771638">
        <w:rPr>
          <w:rFonts w:ascii="Arial" w:hAnsi="Arial" w:cs="Arial"/>
          <w:sz w:val="24"/>
          <w:szCs w:val="24"/>
        </w:rPr>
        <w:t>efinitions</w:t>
      </w:r>
      <w:proofErr w:type="spellEnd"/>
      <w:r w:rsidRPr="00771638">
        <w:rPr>
          <w:rFonts w:ascii="Arial" w:hAnsi="Arial" w:cs="Arial"/>
          <w:sz w:val="24"/>
          <w:szCs w:val="24"/>
        </w:rPr>
        <w:t>.</w:t>
      </w:r>
      <w:proofErr w:type="gramEnd"/>
      <w:r w:rsidRPr="00771638">
        <w:rPr>
          <w:rFonts w:ascii="Arial" w:hAnsi="Arial" w:cs="Arial"/>
          <w:sz w:val="24"/>
          <w:szCs w:val="24"/>
        </w:rPr>
        <w:t xml:space="preserve">  As used in this act and in K.S.A. 39-1101 through 39-1109, and amendments thereto:</w:t>
      </w:r>
    </w:p>
    <w:p w:rsidR="0013797C" w:rsidRPr="00771638" w:rsidRDefault="0013797C" w:rsidP="000A5914">
      <w:pPr>
        <w:rPr>
          <w:rFonts w:ascii="Arial" w:hAnsi="Arial" w:cs="Arial"/>
          <w:sz w:val="24"/>
          <w:szCs w:val="24"/>
        </w:rPr>
      </w:pPr>
    </w:p>
    <w:p w:rsidR="0013797C" w:rsidRPr="00771638" w:rsidRDefault="0013797C" w:rsidP="00771638">
      <w:pPr>
        <w:ind w:left="0"/>
        <w:rPr>
          <w:rFonts w:ascii="Arial" w:hAnsi="Arial" w:cs="Arial"/>
          <w:sz w:val="24"/>
          <w:szCs w:val="24"/>
        </w:rPr>
      </w:pPr>
      <w:r w:rsidRPr="00771638">
        <w:rPr>
          <w:rFonts w:ascii="Arial" w:hAnsi="Arial" w:cs="Arial"/>
          <w:sz w:val="24"/>
          <w:szCs w:val="24"/>
        </w:rPr>
        <w:t xml:space="preserve">(a) </w:t>
      </w:r>
      <w:r w:rsidRPr="00771638">
        <w:rPr>
          <w:rFonts w:ascii="Arial" w:hAnsi="Arial" w:cs="Arial"/>
          <w:strike/>
          <w:sz w:val="24"/>
          <w:szCs w:val="24"/>
        </w:rPr>
        <w:t>"Assistance dog" means any guide dog, hearing assistance dog or service dog.</w:t>
      </w:r>
    </w:p>
    <w:p w:rsidR="0013797C" w:rsidRPr="00771638" w:rsidRDefault="0013797C" w:rsidP="00771638">
      <w:pPr>
        <w:ind w:left="0"/>
        <w:rPr>
          <w:rFonts w:ascii="Arial" w:hAnsi="Arial" w:cs="Arial"/>
          <w:sz w:val="24"/>
          <w:szCs w:val="24"/>
        </w:rPr>
      </w:pPr>
      <w:r w:rsidRPr="00771638">
        <w:rPr>
          <w:rFonts w:ascii="Arial" w:hAnsi="Arial" w:cs="Arial"/>
          <w:strike/>
          <w:sz w:val="24"/>
          <w:szCs w:val="24"/>
        </w:rPr>
        <w:t>(b)</w:t>
      </w:r>
      <w:r w:rsidRPr="00771638">
        <w:rPr>
          <w:rFonts w:ascii="Arial" w:hAnsi="Arial" w:cs="Arial"/>
          <w:sz w:val="24"/>
          <w:szCs w:val="24"/>
        </w:rPr>
        <w:t xml:space="preserve"> "Guide dog" means a dog which has been specially selected, trained and tested for the purpose of guiding a person who is legally blind.</w:t>
      </w:r>
    </w:p>
    <w:p w:rsidR="0013797C" w:rsidRPr="00771638" w:rsidRDefault="0013797C" w:rsidP="00771638">
      <w:pPr>
        <w:ind w:left="0"/>
        <w:rPr>
          <w:rFonts w:ascii="Arial" w:hAnsi="Arial" w:cs="Arial"/>
          <w:strike/>
          <w:sz w:val="24"/>
          <w:szCs w:val="24"/>
        </w:rPr>
      </w:pPr>
      <w:r w:rsidRPr="00771638">
        <w:rPr>
          <w:rFonts w:ascii="Arial" w:hAnsi="Arial" w:cs="Arial"/>
          <w:strike/>
          <w:sz w:val="24"/>
          <w:szCs w:val="24"/>
        </w:rPr>
        <w:t>(c) "Hearing assistance dog" means a dog which is specially selected, trained and tested to alert or warn individuals who are deaf or hard of hearing to specific sounds.</w:t>
      </w:r>
    </w:p>
    <w:p w:rsidR="0013797C" w:rsidRPr="00771638" w:rsidRDefault="0013797C" w:rsidP="00771638">
      <w:pPr>
        <w:ind w:left="0"/>
        <w:rPr>
          <w:rFonts w:ascii="Arial" w:hAnsi="Arial" w:cs="Arial"/>
          <w:strike/>
          <w:sz w:val="24"/>
          <w:szCs w:val="24"/>
        </w:rPr>
      </w:pPr>
      <w:r w:rsidRPr="00771638">
        <w:rPr>
          <w:rFonts w:ascii="Arial" w:hAnsi="Arial" w:cs="Arial"/>
          <w:sz w:val="24"/>
          <w:szCs w:val="24"/>
        </w:rPr>
        <w:t>(</w:t>
      </w:r>
      <w:r w:rsidRPr="00771638">
        <w:rPr>
          <w:rFonts w:ascii="Arial" w:hAnsi="Arial" w:cs="Arial"/>
          <w:strike/>
          <w:sz w:val="24"/>
          <w:szCs w:val="24"/>
        </w:rPr>
        <w:t>d) "Professional therapy dog" means a dog which is selected, trained and tested to provide specific physical or therapeutic functions, under the direction and control of a qualified handler who works with the dog as a team, and as a part of the handler's occupation or profession. Such dogs, with their handlers, perform such functions in institutional settings, community based group settings, or when providing services to specific persons who have disabilities. "Professional therapy dog" does not include dogs, certified or not, which are used by volunteers for pet visitation therapy.</w:t>
      </w:r>
    </w:p>
    <w:p w:rsidR="0013797C" w:rsidRPr="00771638" w:rsidRDefault="0013797C" w:rsidP="00771638">
      <w:pPr>
        <w:ind w:left="0"/>
        <w:rPr>
          <w:rFonts w:ascii="Arial" w:hAnsi="Arial" w:cs="Arial"/>
          <w:sz w:val="24"/>
          <w:szCs w:val="24"/>
        </w:rPr>
      </w:pPr>
      <w:r w:rsidRPr="00771638">
        <w:rPr>
          <w:rFonts w:ascii="Arial" w:hAnsi="Arial" w:cs="Arial"/>
          <w:sz w:val="24"/>
          <w:szCs w:val="24"/>
        </w:rPr>
        <w:t>(</w:t>
      </w:r>
      <w:proofErr w:type="gramStart"/>
      <w:r w:rsidRPr="00771638">
        <w:rPr>
          <w:rFonts w:ascii="Arial" w:hAnsi="Arial" w:cs="Arial"/>
          <w:strike/>
          <w:sz w:val="24"/>
          <w:szCs w:val="24"/>
        </w:rPr>
        <w:t>e</w:t>
      </w:r>
      <w:proofErr w:type="gramEnd"/>
      <w:r w:rsidR="005114BE" w:rsidRPr="00771638">
        <w:rPr>
          <w:rFonts w:ascii="Arial" w:hAnsi="Arial" w:cs="Arial"/>
          <w:sz w:val="24"/>
          <w:szCs w:val="24"/>
        </w:rPr>
        <w:t xml:space="preserve"> </w:t>
      </w:r>
      <w:r w:rsidR="005114BE" w:rsidRPr="00771638">
        <w:rPr>
          <w:rFonts w:ascii="Arial" w:hAnsi="Arial" w:cs="Arial"/>
          <w:i/>
          <w:sz w:val="24"/>
          <w:szCs w:val="24"/>
        </w:rPr>
        <w:t>b</w:t>
      </w:r>
      <w:r w:rsidRPr="00771638">
        <w:rPr>
          <w:rFonts w:ascii="Arial" w:hAnsi="Arial" w:cs="Arial"/>
          <w:sz w:val="24"/>
          <w:szCs w:val="24"/>
        </w:rPr>
        <w:t xml:space="preserve">) "Service </w:t>
      </w:r>
      <w:r w:rsidRPr="00771638">
        <w:rPr>
          <w:rFonts w:ascii="Arial" w:hAnsi="Arial" w:cs="Arial"/>
          <w:i/>
          <w:sz w:val="24"/>
          <w:szCs w:val="24"/>
        </w:rPr>
        <w:t>animal</w:t>
      </w:r>
      <w:r w:rsidRPr="00771638">
        <w:rPr>
          <w:rFonts w:ascii="Arial" w:hAnsi="Arial" w:cs="Arial"/>
          <w:sz w:val="24"/>
          <w:szCs w:val="24"/>
        </w:rPr>
        <w:t xml:space="preserve"> </w:t>
      </w:r>
      <w:r w:rsidRPr="00771638">
        <w:rPr>
          <w:rFonts w:ascii="Arial" w:hAnsi="Arial" w:cs="Arial"/>
          <w:strike/>
          <w:sz w:val="24"/>
          <w:szCs w:val="24"/>
        </w:rPr>
        <w:t>dog</w:t>
      </w:r>
      <w:r w:rsidRPr="00771638">
        <w:rPr>
          <w:rFonts w:ascii="Arial" w:hAnsi="Arial" w:cs="Arial"/>
          <w:sz w:val="24"/>
          <w:szCs w:val="24"/>
        </w:rPr>
        <w:t xml:space="preserve">" </w:t>
      </w:r>
      <w:r w:rsidRPr="00771638">
        <w:rPr>
          <w:rFonts w:ascii="Arial" w:hAnsi="Arial" w:cs="Arial"/>
          <w:strike/>
          <w:sz w:val="24"/>
          <w:szCs w:val="24"/>
        </w:rPr>
        <w:t>means a dog which has been specially selected, trained and tested to perform a variety of tasks for persons with disabilities. These tasks include, but are not limited to: Pulling wheelchairs, lending balance support, picking up dropped objects or providing assistance in, or to avoid, a medical crisis, or to otherwise mitigate the effects of a disability.</w:t>
      </w:r>
      <w:r w:rsidRPr="00771638">
        <w:rPr>
          <w:rStyle w:val="apple-converted-space"/>
          <w:rFonts w:ascii="Arial" w:hAnsi="Arial" w:cs="Arial"/>
          <w:color w:val="000000"/>
          <w:sz w:val="24"/>
          <w:szCs w:val="24"/>
          <w:shd w:val="clear" w:color="auto" w:fill="FFFFFF"/>
        </w:rPr>
        <w:t> </w:t>
      </w:r>
      <w:proofErr w:type="gramStart"/>
      <w:r w:rsidRPr="00771638">
        <w:rPr>
          <w:rFonts w:ascii="Arial" w:hAnsi="Arial" w:cs="Arial"/>
          <w:i/>
          <w:color w:val="000000"/>
          <w:sz w:val="24"/>
          <w:szCs w:val="24"/>
          <w:shd w:val="clear" w:color="auto" w:fill="FFFFFF"/>
        </w:rPr>
        <w:t>means</w:t>
      </w:r>
      <w:proofErr w:type="gramEnd"/>
      <w:r w:rsidRPr="00771638">
        <w:rPr>
          <w:rFonts w:ascii="Arial" w:hAnsi="Arial" w:cs="Arial"/>
          <w:i/>
          <w:color w:val="000000"/>
          <w:sz w:val="24"/>
          <w:szCs w:val="24"/>
          <w:shd w:val="clear" w:color="auto" w:fill="FFFFFF"/>
        </w:rPr>
        <w:t xml:space="preserve"> any dog </w:t>
      </w:r>
      <w:r w:rsidR="00771638" w:rsidRPr="00771638">
        <w:rPr>
          <w:rFonts w:ascii="Arial" w:hAnsi="Arial" w:cs="Arial"/>
          <w:i/>
          <w:color w:val="000000"/>
          <w:sz w:val="24"/>
          <w:szCs w:val="24"/>
          <w:shd w:val="clear" w:color="auto" w:fill="FFFFFF"/>
        </w:rPr>
        <w:t xml:space="preserve">or miniature horse </w:t>
      </w:r>
      <w:r w:rsidRPr="00771638">
        <w:rPr>
          <w:rFonts w:ascii="Arial" w:hAnsi="Arial" w:cs="Arial"/>
          <w:i/>
          <w:color w:val="000000"/>
          <w:sz w:val="24"/>
          <w:szCs w:val="24"/>
          <w:shd w:val="clear" w:color="auto" w:fill="FFFFFF"/>
        </w:rPr>
        <w:t>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w:t>
      </w:r>
    </w:p>
    <w:p w:rsidR="0013797C" w:rsidRPr="00771638" w:rsidRDefault="0013797C" w:rsidP="000A5914">
      <w:pPr>
        <w:rPr>
          <w:rFonts w:ascii="Arial" w:hAnsi="Arial" w:cs="Arial"/>
          <w:i/>
          <w:sz w:val="24"/>
          <w:szCs w:val="24"/>
        </w:rPr>
      </w:pPr>
    </w:p>
    <w:p w:rsidR="0013797C" w:rsidRPr="00771638" w:rsidRDefault="0013797C" w:rsidP="00771638">
      <w:pPr>
        <w:ind w:left="0"/>
        <w:rPr>
          <w:rFonts w:ascii="Arial" w:hAnsi="Arial" w:cs="Arial"/>
          <w:strike/>
          <w:sz w:val="24"/>
          <w:szCs w:val="24"/>
        </w:rPr>
      </w:pPr>
      <w:r w:rsidRPr="00771638">
        <w:rPr>
          <w:rFonts w:ascii="Arial" w:hAnsi="Arial" w:cs="Arial"/>
          <w:strike/>
          <w:sz w:val="24"/>
          <w:szCs w:val="24"/>
        </w:rPr>
        <w:t>(f) The presence of a dog for comfort, protection or personal defense does not qualify a dog as being trained to mitigate an individual's disability and therefor does not qualify the dog as an assistance dog covered under the provisions of this act.</w:t>
      </w:r>
    </w:p>
    <w:p w:rsidR="00771638" w:rsidRPr="00771638" w:rsidRDefault="00771638" w:rsidP="00771638">
      <w:pPr>
        <w:ind w:left="0"/>
        <w:rPr>
          <w:rFonts w:ascii="Arial" w:hAnsi="Arial" w:cs="Arial"/>
          <w:sz w:val="24"/>
          <w:szCs w:val="24"/>
        </w:rPr>
      </w:pPr>
    </w:p>
    <w:p w:rsidR="0088103E" w:rsidRPr="00771638" w:rsidRDefault="0013797C" w:rsidP="00771638">
      <w:pPr>
        <w:ind w:left="0"/>
        <w:rPr>
          <w:rFonts w:ascii="Arial" w:hAnsi="Arial" w:cs="Arial"/>
          <w:sz w:val="24"/>
          <w:szCs w:val="24"/>
        </w:rPr>
      </w:pPr>
      <w:r w:rsidRPr="00771638">
        <w:rPr>
          <w:rFonts w:ascii="Arial" w:hAnsi="Arial" w:cs="Arial"/>
          <w:sz w:val="24"/>
          <w:szCs w:val="24"/>
        </w:rPr>
        <w:t xml:space="preserve">History: L. 2003, </w:t>
      </w:r>
      <w:proofErr w:type="spellStart"/>
      <w:r w:rsidRPr="00771638">
        <w:rPr>
          <w:rFonts w:ascii="Arial" w:hAnsi="Arial" w:cs="Arial"/>
          <w:sz w:val="24"/>
          <w:szCs w:val="24"/>
        </w:rPr>
        <w:t>ch.</w:t>
      </w:r>
      <w:proofErr w:type="spellEnd"/>
      <w:r w:rsidRPr="00771638">
        <w:rPr>
          <w:rFonts w:ascii="Arial" w:hAnsi="Arial" w:cs="Arial"/>
          <w:sz w:val="24"/>
          <w:szCs w:val="24"/>
        </w:rPr>
        <w:t xml:space="preserve"> 64, § 1; July 1.</w:t>
      </w:r>
    </w:p>
    <w:sectPr w:rsidR="0088103E" w:rsidRPr="0077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392F"/>
    <w:multiLevelType w:val="multilevel"/>
    <w:tmpl w:val="00F6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7C"/>
    <w:rsid w:val="000A5914"/>
    <w:rsid w:val="0013797C"/>
    <w:rsid w:val="005114BE"/>
    <w:rsid w:val="00771638"/>
    <w:rsid w:val="007E147A"/>
    <w:rsid w:val="0088103E"/>
    <w:rsid w:val="00A21A38"/>
    <w:rsid w:val="00C743F1"/>
    <w:rsid w:val="00E1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97C"/>
    <w:rPr>
      <w:i/>
      <w:iCs/>
    </w:rPr>
  </w:style>
  <w:style w:type="character" w:customStyle="1" w:styleId="apple-converted-space">
    <w:name w:val="apple-converted-space"/>
    <w:basedOn w:val="DefaultParagraphFont"/>
    <w:rsid w:val="0013797C"/>
  </w:style>
  <w:style w:type="paragraph" w:customStyle="1" w:styleId="ppt">
    <w:name w:val="p_pt"/>
    <w:basedOn w:val="Normal"/>
    <w:rsid w:val="00E11D8A"/>
    <w:pPr>
      <w:spacing w:before="100" w:beforeAutospacing="1" w:after="100" w:afterAutospacing="1"/>
      <w:ind w:left="0"/>
    </w:pPr>
    <w:rPr>
      <w:rFonts w:ascii="Times New Roman" w:eastAsia="Times New Roman" w:hAnsi="Times New Roman" w:cs="Times New Roman"/>
      <w:sz w:val="24"/>
      <w:szCs w:val="24"/>
    </w:rPr>
  </w:style>
  <w:style w:type="character" w:customStyle="1" w:styleId="stat5fnumber">
    <w:name w:val="stat_5f_number"/>
    <w:basedOn w:val="DefaultParagraphFont"/>
    <w:rsid w:val="00E11D8A"/>
  </w:style>
  <w:style w:type="character" w:customStyle="1" w:styleId="stat5fcaption">
    <w:name w:val="stat_5f_caption"/>
    <w:basedOn w:val="DefaultParagraphFont"/>
    <w:rsid w:val="00E11D8A"/>
  </w:style>
  <w:style w:type="character" w:customStyle="1" w:styleId="tbold">
    <w:name w:val="t_bold"/>
    <w:basedOn w:val="DefaultParagraphFont"/>
    <w:rsid w:val="00E11D8A"/>
  </w:style>
  <w:style w:type="paragraph" w:styleId="BalloonText">
    <w:name w:val="Balloon Text"/>
    <w:basedOn w:val="Normal"/>
    <w:link w:val="BalloonTextChar"/>
    <w:uiPriority w:val="99"/>
    <w:semiHidden/>
    <w:unhideWhenUsed/>
    <w:rsid w:val="00A21A38"/>
    <w:rPr>
      <w:rFonts w:ascii="Tahoma" w:hAnsi="Tahoma" w:cs="Tahoma"/>
      <w:sz w:val="16"/>
      <w:szCs w:val="16"/>
    </w:rPr>
  </w:style>
  <w:style w:type="character" w:customStyle="1" w:styleId="BalloonTextChar">
    <w:name w:val="Balloon Text Char"/>
    <w:basedOn w:val="DefaultParagraphFont"/>
    <w:link w:val="BalloonText"/>
    <w:uiPriority w:val="99"/>
    <w:semiHidden/>
    <w:rsid w:val="00A21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97C"/>
    <w:rPr>
      <w:i/>
      <w:iCs/>
    </w:rPr>
  </w:style>
  <w:style w:type="character" w:customStyle="1" w:styleId="apple-converted-space">
    <w:name w:val="apple-converted-space"/>
    <w:basedOn w:val="DefaultParagraphFont"/>
    <w:rsid w:val="0013797C"/>
  </w:style>
  <w:style w:type="paragraph" w:customStyle="1" w:styleId="ppt">
    <w:name w:val="p_pt"/>
    <w:basedOn w:val="Normal"/>
    <w:rsid w:val="00E11D8A"/>
    <w:pPr>
      <w:spacing w:before="100" w:beforeAutospacing="1" w:after="100" w:afterAutospacing="1"/>
      <w:ind w:left="0"/>
    </w:pPr>
    <w:rPr>
      <w:rFonts w:ascii="Times New Roman" w:eastAsia="Times New Roman" w:hAnsi="Times New Roman" w:cs="Times New Roman"/>
      <w:sz w:val="24"/>
      <w:szCs w:val="24"/>
    </w:rPr>
  </w:style>
  <w:style w:type="character" w:customStyle="1" w:styleId="stat5fnumber">
    <w:name w:val="stat_5f_number"/>
    <w:basedOn w:val="DefaultParagraphFont"/>
    <w:rsid w:val="00E11D8A"/>
  </w:style>
  <w:style w:type="character" w:customStyle="1" w:styleId="stat5fcaption">
    <w:name w:val="stat_5f_caption"/>
    <w:basedOn w:val="DefaultParagraphFont"/>
    <w:rsid w:val="00E11D8A"/>
  </w:style>
  <w:style w:type="character" w:customStyle="1" w:styleId="tbold">
    <w:name w:val="t_bold"/>
    <w:basedOn w:val="DefaultParagraphFont"/>
    <w:rsid w:val="00E11D8A"/>
  </w:style>
  <w:style w:type="paragraph" w:styleId="BalloonText">
    <w:name w:val="Balloon Text"/>
    <w:basedOn w:val="Normal"/>
    <w:link w:val="BalloonTextChar"/>
    <w:uiPriority w:val="99"/>
    <w:semiHidden/>
    <w:unhideWhenUsed/>
    <w:rsid w:val="00A21A38"/>
    <w:rPr>
      <w:rFonts w:ascii="Tahoma" w:hAnsi="Tahoma" w:cs="Tahoma"/>
      <w:sz w:val="16"/>
      <w:szCs w:val="16"/>
    </w:rPr>
  </w:style>
  <w:style w:type="character" w:customStyle="1" w:styleId="BalloonTextChar">
    <w:name w:val="Balloon Text Char"/>
    <w:basedOn w:val="DefaultParagraphFont"/>
    <w:link w:val="BalloonText"/>
    <w:uiPriority w:val="99"/>
    <w:semiHidden/>
    <w:rsid w:val="00A21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7172">
      <w:bodyDiv w:val="1"/>
      <w:marLeft w:val="0"/>
      <w:marRight w:val="0"/>
      <w:marTop w:val="0"/>
      <w:marBottom w:val="0"/>
      <w:divBdr>
        <w:top w:val="none" w:sz="0" w:space="0" w:color="auto"/>
        <w:left w:val="none" w:sz="0" w:space="0" w:color="auto"/>
        <w:bottom w:val="none" w:sz="0" w:space="0" w:color="auto"/>
        <w:right w:val="none" w:sz="0" w:space="0" w:color="auto"/>
      </w:divBdr>
    </w:div>
    <w:div w:id="14743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cp:lastPrinted>2014-07-30T17:43:00Z</cp:lastPrinted>
  <dcterms:created xsi:type="dcterms:W3CDTF">2014-07-30T17:43:00Z</dcterms:created>
  <dcterms:modified xsi:type="dcterms:W3CDTF">2014-07-30T17:43:00Z</dcterms:modified>
</cp:coreProperties>
</file>