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D7" w:rsidRDefault="006D42B7" w:rsidP="006D42B7">
      <w:pPr>
        <w:pStyle w:val="Heading1"/>
      </w:pPr>
      <w:bookmarkStart w:id="0" w:name="_GoBack"/>
      <w:bookmarkEnd w:id="0"/>
      <w:r>
        <w:t>Independence Inc.</w:t>
      </w:r>
    </w:p>
    <w:p w:rsidR="006D42B7" w:rsidRPr="006D42B7" w:rsidRDefault="006D42B7" w:rsidP="006D42B7">
      <w:r w:rsidRPr="006D42B7">
        <w:t>Our mission is to provide advocacy, services, and education for people with disabilities and our communities. Our vision is to work together in transforming our communities to be the best places in which people with disabilities can live, learn, and work.</w:t>
      </w:r>
    </w:p>
    <w:p w:rsidR="006D42B7" w:rsidRDefault="006D42B7" w:rsidP="006D42B7">
      <w:r w:rsidRPr="006D42B7">
        <w:t>Independence, Inc. serves 783 individuals with disabilities in Douglas, Franklin and Jefferson counties. Of that total, 680 of those served are Douglas County residents.</w:t>
      </w:r>
    </w:p>
    <w:p w:rsidR="006D42B7" w:rsidRDefault="006D42B7" w:rsidP="006D42B7">
      <w:pPr>
        <w:pStyle w:val="Heading1"/>
      </w:pPr>
      <w:r>
        <w:t>Unique Programs</w:t>
      </w:r>
    </w:p>
    <w:p w:rsidR="006D42B7" w:rsidRPr="006D42B7" w:rsidRDefault="006D42B7" w:rsidP="006D42B7">
      <w:pPr>
        <w:pStyle w:val="Heading2"/>
      </w:pPr>
      <w:r w:rsidRPr="006D42B7">
        <w:t>Disability Mentoring Day-Lawrence</w:t>
      </w:r>
    </w:p>
    <w:p w:rsidR="006D42B7" w:rsidRPr="006D42B7" w:rsidRDefault="006D42B7" w:rsidP="006D42B7">
      <w:r w:rsidRPr="006D42B7">
        <w:t xml:space="preserve"> Disability Mentoring Day is a nationwide event that promotes career development for youth with disabilities through hands-on career exploration. It illustrates the importance of encouraging young people with disabilities to develop important skills necessary for future employment. Since 2001, Mentoring Day-Lawrence has matched 413 youth with disabilities with members of the Lawrence business community for one day of job-shadowing.  </w:t>
      </w:r>
    </w:p>
    <w:p w:rsidR="006D42B7" w:rsidRPr="006D42B7" w:rsidRDefault="006D42B7" w:rsidP="006D42B7">
      <w:pPr>
        <w:pStyle w:val="Heading2"/>
      </w:pPr>
      <w:r w:rsidRPr="006D42B7">
        <w:t>The Youth Employment Program of Independence, Inc.—YEP!</w:t>
      </w:r>
    </w:p>
    <w:p w:rsidR="006D42B7" w:rsidRPr="006D42B7" w:rsidRDefault="006D42B7" w:rsidP="006D42B7">
      <w:r w:rsidRPr="006D42B7">
        <w:t xml:space="preserve">  The Youth Employment Program of Independence, Inc</w:t>
      </w:r>
      <w:proofErr w:type="gramStart"/>
      <w:r w:rsidRPr="006D42B7">
        <w:t>.(</w:t>
      </w:r>
      <w:proofErr w:type="gramEnd"/>
      <w:r w:rsidRPr="006D42B7">
        <w:t>YEP!) provides 80 hours of supported, community-based, work experience combined with life &amp; social skills development for youth with significant disabilities in Douglas and Jefferson counties. The program targets youth 15-21 years with no prior work experience.  Since 2008, the program has enrolled</w:t>
      </w:r>
      <w:r w:rsidRPr="006D42B7">
        <w:rPr>
          <w:b/>
          <w:bCs/>
        </w:rPr>
        <w:t xml:space="preserve"> 77</w:t>
      </w:r>
      <w:r w:rsidRPr="006D42B7">
        <w:t xml:space="preserve"> youth with disabilities in job skill development.</w:t>
      </w:r>
    </w:p>
    <w:p w:rsidR="006D42B7" w:rsidRDefault="006D42B7" w:rsidP="006D42B7">
      <w:pPr>
        <w:pStyle w:val="Heading2"/>
      </w:pPr>
      <w:r>
        <w:t>YEP!</w:t>
      </w:r>
    </w:p>
    <w:p w:rsidR="006D42B7" w:rsidRDefault="006D42B7" w:rsidP="006D42B7">
      <w:pPr>
        <w:pStyle w:val="Heading2"/>
      </w:pPr>
      <w:proofErr w:type="gramStart"/>
      <w:r>
        <w:t>Youth Employment Program of Independence, Inc.</w:t>
      </w:r>
      <w:proofErr w:type="gramEnd"/>
    </w:p>
    <w:p w:rsidR="006D42B7" w:rsidRDefault="006D42B7" w:rsidP="006D42B7">
      <w:r>
        <w:t>Logo</w:t>
      </w:r>
    </w:p>
    <w:p w:rsidR="006D42B7" w:rsidRDefault="006D42B7" w:rsidP="006D42B7">
      <w:r>
        <w:t>Logo designed by Danielle Long, age 17</w:t>
      </w:r>
    </w:p>
    <w:p w:rsidR="006D42B7" w:rsidRDefault="006D42B7" w:rsidP="006D42B7">
      <w:pPr>
        <w:pStyle w:val="Heading1"/>
      </w:pPr>
      <w:r w:rsidRPr="006D42B7">
        <w:rPr>
          <w:i/>
          <w:iCs/>
        </w:rPr>
        <w:t xml:space="preserve">YEP! </w:t>
      </w:r>
      <w:r w:rsidRPr="006D42B7">
        <w:t>How the Program Works</w:t>
      </w:r>
    </w:p>
    <w:p w:rsidR="006D42B7" w:rsidRPr="006D42B7" w:rsidRDefault="006D42B7" w:rsidP="006D42B7">
      <w:r w:rsidRPr="00B97370">
        <w:rPr>
          <w:rStyle w:val="Heading2Char"/>
        </w:rPr>
        <w:t>The primary objectives of YEP:</w:t>
      </w:r>
      <w:r w:rsidRPr="006D42B7">
        <w:rPr>
          <w:b/>
          <w:bCs/>
        </w:rPr>
        <w:t xml:space="preserve"> </w:t>
      </w:r>
      <w:r w:rsidRPr="006D42B7">
        <w:t>(1) to increase community-based, paid employment outcomes for hard to place youth with disabilities through career exploration and job trials; (2) to improve the youth’s attitudes towards productive employment versus government benefits; (3) to provide life skills trainings related to successful transition.</w:t>
      </w:r>
    </w:p>
    <w:p w:rsidR="009D77EC" w:rsidRPr="006D42B7" w:rsidRDefault="00B97370" w:rsidP="006D42B7">
      <w:pPr>
        <w:numPr>
          <w:ilvl w:val="0"/>
          <w:numId w:val="1"/>
        </w:numPr>
      </w:pPr>
      <w:r w:rsidRPr="006D42B7">
        <w:t>Youth eligible for the program are identified by the school’s special education staff &amp; transition coordinators. Eligible youth are ages 15-21 years with a significant disability.</w:t>
      </w:r>
    </w:p>
    <w:p w:rsidR="009D77EC" w:rsidRPr="006D42B7" w:rsidRDefault="00B97370" w:rsidP="006D42B7">
      <w:pPr>
        <w:numPr>
          <w:ilvl w:val="0"/>
          <w:numId w:val="1"/>
        </w:numPr>
      </w:pPr>
      <w:r w:rsidRPr="006D42B7">
        <w:lastRenderedPageBreak/>
        <w:t>Youth selected to participate must first complete the following before starting work trials:</w:t>
      </w:r>
    </w:p>
    <w:p w:rsidR="009D77EC" w:rsidRPr="006D42B7" w:rsidRDefault="00B97370" w:rsidP="006D42B7">
      <w:pPr>
        <w:numPr>
          <w:ilvl w:val="1"/>
          <w:numId w:val="1"/>
        </w:numPr>
      </w:pPr>
      <w:r w:rsidRPr="006D42B7">
        <w:t>A pre evaluation that collects data about the youth’s attitudes &amp; abilities prior to work</w:t>
      </w:r>
    </w:p>
    <w:p w:rsidR="009D77EC" w:rsidRPr="006D42B7" w:rsidRDefault="00B97370" w:rsidP="006D42B7">
      <w:pPr>
        <w:numPr>
          <w:ilvl w:val="1"/>
          <w:numId w:val="1"/>
        </w:numPr>
      </w:pPr>
      <w:r w:rsidRPr="006D42B7">
        <w:t>An Independent Living Plan (ILP) with the YEP coordinator.</w:t>
      </w:r>
    </w:p>
    <w:p w:rsidR="009D77EC" w:rsidRPr="006D42B7" w:rsidRDefault="00B97370" w:rsidP="006D42B7">
      <w:pPr>
        <w:numPr>
          <w:ilvl w:val="0"/>
          <w:numId w:val="1"/>
        </w:numPr>
      </w:pPr>
      <w:r w:rsidRPr="006D42B7">
        <w:t xml:space="preserve">Youth enrolled in YEP! </w:t>
      </w:r>
      <w:proofErr w:type="gramStart"/>
      <w:r w:rsidRPr="006D42B7">
        <w:t>complete</w:t>
      </w:r>
      <w:proofErr w:type="gramEnd"/>
      <w:r w:rsidRPr="006D42B7">
        <w:t xml:space="preserve"> 80 hours of community-based work trials at a local business.</w:t>
      </w:r>
    </w:p>
    <w:p w:rsidR="009D77EC" w:rsidRPr="006D42B7" w:rsidRDefault="00B97370" w:rsidP="006D42B7">
      <w:pPr>
        <w:numPr>
          <w:ilvl w:val="0"/>
          <w:numId w:val="1"/>
        </w:numPr>
      </w:pPr>
      <w:r w:rsidRPr="006D42B7">
        <w:t xml:space="preserve">Independence, Inc. serves as the employer for YEP! </w:t>
      </w:r>
      <w:proofErr w:type="gramStart"/>
      <w:r w:rsidRPr="006D42B7">
        <w:t>students</w:t>
      </w:r>
      <w:proofErr w:type="gramEnd"/>
      <w:r w:rsidRPr="006D42B7">
        <w:t xml:space="preserve"> and takes care of all wages and liability. YEP! </w:t>
      </w:r>
      <w:proofErr w:type="gramStart"/>
      <w:r w:rsidRPr="006D42B7">
        <w:t>pays</w:t>
      </w:r>
      <w:proofErr w:type="gramEnd"/>
      <w:r w:rsidRPr="006D42B7">
        <w:t xml:space="preserve"> the federal minimum wage of $7.25 per hour. </w:t>
      </w:r>
    </w:p>
    <w:p w:rsidR="009D77EC" w:rsidRPr="006D42B7" w:rsidRDefault="00B97370" w:rsidP="006D42B7">
      <w:pPr>
        <w:numPr>
          <w:ilvl w:val="0"/>
          <w:numId w:val="1"/>
        </w:numPr>
      </w:pPr>
      <w:r w:rsidRPr="006D42B7">
        <w:t>All youth are required to submit time sheets to the YEP coordinator.</w:t>
      </w:r>
    </w:p>
    <w:p w:rsidR="009D77EC" w:rsidRPr="006D42B7" w:rsidRDefault="00B97370" w:rsidP="006D42B7">
      <w:pPr>
        <w:numPr>
          <w:ilvl w:val="0"/>
          <w:numId w:val="1"/>
        </w:numPr>
      </w:pPr>
      <w:r w:rsidRPr="006D42B7">
        <w:t>Youth can complete several work trials in the program until they are either hired or age out of the program.</w:t>
      </w:r>
    </w:p>
    <w:p w:rsidR="006D42B7" w:rsidRDefault="006D42B7" w:rsidP="006D42B7">
      <w:r w:rsidRPr="006D42B7">
        <w:t>At the end of each 80 hour work trial students and employers complete a post-evaluation form to collect data related to the student’s work and social skills</w:t>
      </w:r>
    </w:p>
    <w:p w:rsidR="006D42B7" w:rsidRDefault="006D42B7" w:rsidP="00B97370">
      <w:pPr>
        <w:pStyle w:val="Heading2"/>
      </w:pPr>
      <w:r w:rsidRPr="006D42B7">
        <w:t>Community Collaborations!</w:t>
      </w:r>
    </w:p>
    <w:p w:rsidR="006D42B7" w:rsidRPr="006D42B7" w:rsidRDefault="006D42B7" w:rsidP="00B97370">
      <w:pPr>
        <w:pStyle w:val="Heading3"/>
      </w:pPr>
      <w:r w:rsidRPr="006D42B7">
        <w:t>Education Partners:</w:t>
      </w:r>
    </w:p>
    <w:p w:rsidR="006D42B7" w:rsidRPr="006D42B7" w:rsidRDefault="006D42B7" w:rsidP="006D42B7">
      <w:pPr>
        <w:spacing w:after="0" w:line="240" w:lineRule="auto"/>
      </w:pPr>
      <w:r w:rsidRPr="006D42B7">
        <w:t>Baldwin City High School</w:t>
      </w:r>
    </w:p>
    <w:p w:rsidR="006D42B7" w:rsidRPr="006D42B7" w:rsidRDefault="006D42B7" w:rsidP="006D42B7">
      <w:pPr>
        <w:spacing w:after="0" w:line="240" w:lineRule="auto"/>
      </w:pPr>
      <w:r w:rsidRPr="006D42B7">
        <w:t>Eudora High School</w:t>
      </w:r>
    </w:p>
    <w:p w:rsidR="006D42B7" w:rsidRPr="006D42B7" w:rsidRDefault="006D42B7" w:rsidP="006D42B7">
      <w:pPr>
        <w:spacing w:after="0" w:line="240" w:lineRule="auto"/>
      </w:pPr>
      <w:r w:rsidRPr="006D42B7">
        <w:t>Lawrence-Free State High</w:t>
      </w:r>
    </w:p>
    <w:p w:rsidR="006D42B7" w:rsidRPr="006D42B7" w:rsidRDefault="006D42B7" w:rsidP="006D42B7">
      <w:pPr>
        <w:spacing w:after="0" w:line="240" w:lineRule="auto"/>
      </w:pPr>
      <w:r w:rsidRPr="006D42B7">
        <w:t>Lawrence High School</w:t>
      </w:r>
    </w:p>
    <w:p w:rsidR="006D42B7" w:rsidRPr="006D42B7" w:rsidRDefault="006D42B7" w:rsidP="006D42B7">
      <w:pPr>
        <w:spacing w:after="0" w:line="240" w:lineRule="auto"/>
      </w:pPr>
      <w:r w:rsidRPr="006D42B7">
        <w:t>KU Center on Research &amp; Learning</w:t>
      </w:r>
    </w:p>
    <w:p w:rsidR="006D42B7" w:rsidRDefault="006D42B7" w:rsidP="006D42B7">
      <w:pPr>
        <w:rPr>
          <w:b/>
          <w:bCs/>
        </w:rPr>
      </w:pPr>
    </w:p>
    <w:p w:rsidR="006D42B7" w:rsidRPr="006D42B7" w:rsidRDefault="006D42B7" w:rsidP="00B97370">
      <w:pPr>
        <w:pStyle w:val="Heading3"/>
      </w:pPr>
      <w:r w:rsidRPr="006D42B7">
        <w:t>Business Partners:</w:t>
      </w:r>
    </w:p>
    <w:p w:rsidR="006D42B7" w:rsidRDefault="006D42B7" w:rsidP="006D42B7">
      <w:pPr>
        <w:spacing w:after="0" w:line="240" w:lineRule="auto"/>
        <w:sectPr w:rsidR="006D42B7">
          <w:pgSz w:w="12240" w:h="15840"/>
          <w:pgMar w:top="1440" w:right="1440" w:bottom="1440" w:left="1440" w:header="720" w:footer="720" w:gutter="0"/>
          <w:cols w:space="720"/>
          <w:docGrid w:linePitch="360"/>
        </w:sectPr>
      </w:pPr>
    </w:p>
    <w:p w:rsidR="006D42B7" w:rsidRPr="006D42B7" w:rsidRDefault="006D42B7" w:rsidP="006D42B7">
      <w:pPr>
        <w:spacing w:after="0" w:line="240" w:lineRule="auto"/>
      </w:pPr>
      <w:r w:rsidRPr="006D42B7">
        <w:lastRenderedPageBreak/>
        <w:t>Ace Hardware/Westlake</w:t>
      </w:r>
    </w:p>
    <w:p w:rsidR="006D42B7" w:rsidRPr="006D42B7" w:rsidRDefault="006D42B7" w:rsidP="006D42B7">
      <w:pPr>
        <w:spacing w:after="0" w:line="240" w:lineRule="auto"/>
      </w:pPr>
      <w:r w:rsidRPr="006D42B7">
        <w:t>Aimee’s Café</w:t>
      </w:r>
    </w:p>
    <w:p w:rsidR="006D42B7" w:rsidRPr="006D42B7" w:rsidRDefault="006D42B7" w:rsidP="006D42B7">
      <w:pPr>
        <w:spacing w:after="0" w:line="240" w:lineRule="auto"/>
      </w:pPr>
      <w:proofErr w:type="spellStart"/>
      <w:r w:rsidRPr="006D42B7">
        <w:t>Alek’s</w:t>
      </w:r>
      <w:proofErr w:type="spellEnd"/>
      <w:r w:rsidRPr="006D42B7">
        <w:t xml:space="preserve"> Auto Repair</w:t>
      </w:r>
    </w:p>
    <w:p w:rsidR="006D42B7" w:rsidRPr="006D42B7" w:rsidRDefault="006D42B7" w:rsidP="006D42B7">
      <w:pPr>
        <w:spacing w:after="0" w:line="240" w:lineRule="auto"/>
      </w:pPr>
      <w:r w:rsidRPr="006D42B7">
        <w:t>Ballard Community Center</w:t>
      </w:r>
    </w:p>
    <w:p w:rsidR="006D42B7" w:rsidRPr="006D42B7" w:rsidRDefault="006D42B7" w:rsidP="006D42B7">
      <w:pPr>
        <w:spacing w:after="0" w:line="240" w:lineRule="auto"/>
      </w:pPr>
      <w:r w:rsidRPr="006D42B7">
        <w:t>Blue Plate Dinners</w:t>
      </w:r>
    </w:p>
    <w:p w:rsidR="006D42B7" w:rsidRPr="006D42B7" w:rsidRDefault="006D42B7" w:rsidP="006D42B7">
      <w:pPr>
        <w:spacing w:after="0" w:line="240" w:lineRule="auto"/>
      </w:pPr>
      <w:r w:rsidRPr="006D42B7">
        <w:t>Clinton Parkway Animal Hospital</w:t>
      </w:r>
    </w:p>
    <w:p w:rsidR="006D42B7" w:rsidRPr="006D42B7" w:rsidRDefault="006D42B7" w:rsidP="006D42B7">
      <w:pPr>
        <w:spacing w:after="0" w:line="240" w:lineRule="auto"/>
      </w:pPr>
      <w:r w:rsidRPr="006D42B7">
        <w:t>The Children’s Learning Center</w:t>
      </w:r>
    </w:p>
    <w:p w:rsidR="006D42B7" w:rsidRPr="006D42B7" w:rsidRDefault="006D42B7" w:rsidP="006D42B7">
      <w:pPr>
        <w:spacing w:after="0" w:line="240" w:lineRule="auto"/>
      </w:pPr>
      <w:proofErr w:type="spellStart"/>
      <w:r w:rsidRPr="006D42B7">
        <w:t>CiCi’s</w:t>
      </w:r>
      <w:proofErr w:type="spellEnd"/>
      <w:r w:rsidRPr="006D42B7">
        <w:t xml:space="preserve"> Pizza</w:t>
      </w:r>
    </w:p>
    <w:p w:rsidR="006D42B7" w:rsidRPr="006D42B7" w:rsidRDefault="006D42B7" w:rsidP="006D42B7">
      <w:pPr>
        <w:spacing w:after="0" w:line="240" w:lineRule="auto"/>
      </w:pPr>
      <w:r w:rsidRPr="006D42B7">
        <w:t>City of Lawrence/Parks &amp; Recreation</w:t>
      </w:r>
    </w:p>
    <w:p w:rsidR="006D42B7" w:rsidRPr="006D42B7" w:rsidRDefault="006D42B7" w:rsidP="006D42B7">
      <w:pPr>
        <w:spacing w:after="0" w:line="240" w:lineRule="auto"/>
      </w:pPr>
      <w:r w:rsidRPr="006D42B7">
        <w:t>East Heights</w:t>
      </w:r>
    </w:p>
    <w:p w:rsidR="006D42B7" w:rsidRPr="006D42B7" w:rsidRDefault="006D42B7" w:rsidP="006D42B7">
      <w:pPr>
        <w:spacing w:after="0" w:line="240" w:lineRule="auto"/>
      </w:pPr>
      <w:r w:rsidRPr="006D42B7">
        <w:t>Englewood Florist</w:t>
      </w:r>
    </w:p>
    <w:p w:rsidR="006D42B7" w:rsidRPr="006D42B7" w:rsidRDefault="006D42B7" w:rsidP="006D42B7">
      <w:pPr>
        <w:spacing w:after="0" w:line="240" w:lineRule="auto"/>
      </w:pPr>
      <w:r w:rsidRPr="006D42B7">
        <w:t>Golf Course Superintendent Assoc.</w:t>
      </w:r>
    </w:p>
    <w:p w:rsidR="006D42B7" w:rsidRPr="006D42B7" w:rsidRDefault="006D42B7" w:rsidP="006D42B7">
      <w:pPr>
        <w:spacing w:after="0" w:line="240" w:lineRule="auto"/>
      </w:pPr>
      <w:r w:rsidRPr="006D42B7">
        <w:t>Great Plains Media</w:t>
      </w:r>
    </w:p>
    <w:p w:rsidR="006D42B7" w:rsidRPr="006D42B7" w:rsidRDefault="006D42B7" w:rsidP="006D42B7">
      <w:pPr>
        <w:spacing w:after="0" w:line="240" w:lineRule="auto"/>
      </w:pPr>
      <w:proofErr w:type="gramStart"/>
      <w:r w:rsidRPr="006D42B7">
        <w:t xml:space="preserve">Habitat  </w:t>
      </w:r>
      <w:proofErr w:type="spellStart"/>
      <w:r w:rsidRPr="006D42B7">
        <w:t>ReStore</w:t>
      </w:r>
      <w:proofErr w:type="spellEnd"/>
      <w:proofErr w:type="gramEnd"/>
    </w:p>
    <w:p w:rsidR="006D42B7" w:rsidRPr="006D42B7" w:rsidRDefault="006D42B7" w:rsidP="006D42B7">
      <w:pPr>
        <w:spacing w:after="0" w:line="240" w:lineRule="auto"/>
      </w:pPr>
      <w:r w:rsidRPr="006D42B7">
        <w:t>Hastings</w:t>
      </w:r>
    </w:p>
    <w:p w:rsidR="006D42B7" w:rsidRPr="006D42B7" w:rsidRDefault="006D42B7" w:rsidP="006D42B7">
      <w:pPr>
        <w:spacing w:after="0" w:line="240" w:lineRule="auto"/>
      </w:pPr>
      <w:r w:rsidRPr="006D42B7">
        <w:t>Henry T’s</w:t>
      </w:r>
    </w:p>
    <w:p w:rsidR="006D42B7" w:rsidRPr="006D42B7" w:rsidRDefault="006D42B7" w:rsidP="006D42B7">
      <w:pPr>
        <w:spacing w:after="0" w:line="240" w:lineRule="auto"/>
      </w:pPr>
      <w:r w:rsidRPr="006D42B7">
        <w:t>Hobby Lobby</w:t>
      </w:r>
    </w:p>
    <w:p w:rsidR="006D42B7" w:rsidRPr="006D42B7" w:rsidRDefault="006D42B7" w:rsidP="006D42B7">
      <w:pPr>
        <w:spacing w:after="0" w:line="240" w:lineRule="auto"/>
      </w:pPr>
      <w:r w:rsidRPr="006D42B7">
        <w:t>Hy-Vee</w:t>
      </w:r>
    </w:p>
    <w:p w:rsidR="006D42B7" w:rsidRPr="006D42B7" w:rsidRDefault="006D42B7" w:rsidP="006D42B7">
      <w:pPr>
        <w:spacing w:after="0" w:line="240" w:lineRule="auto"/>
      </w:pPr>
      <w:r w:rsidRPr="006D42B7">
        <w:lastRenderedPageBreak/>
        <w:t>Jarrett Small Animal Clinic</w:t>
      </w:r>
    </w:p>
    <w:p w:rsidR="006D42B7" w:rsidRPr="006D42B7" w:rsidRDefault="006D42B7" w:rsidP="006D42B7">
      <w:pPr>
        <w:spacing w:after="0" w:line="240" w:lineRule="auto"/>
      </w:pPr>
      <w:r w:rsidRPr="006D42B7">
        <w:t>John Deere</w:t>
      </w:r>
    </w:p>
    <w:p w:rsidR="006D42B7" w:rsidRPr="006D42B7" w:rsidRDefault="006D42B7" w:rsidP="006D42B7">
      <w:pPr>
        <w:spacing w:after="0" w:line="240" w:lineRule="auto"/>
      </w:pPr>
      <w:r w:rsidRPr="006D42B7">
        <w:t>Johnny’s West</w:t>
      </w:r>
    </w:p>
    <w:p w:rsidR="006D42B7" w:rsidRPr="006D42B7" w:rsidRDefault="006D42B7" w:rsidP="006D42B7">
      <w:pPr>
        <w:spacing w:after="0" w:line="240" w:lineRule="auto"/>
      </w:pPr>
      <w:r w:rsidRPr="006D42B7">
        <w:t>KU Center for Research on Learning</w:t>
      </w:r>
    </w:p>
    <w:p w:rsidR="006D42B7" w:rsidRDefault="006D42B7" w:rsidP="006D42B7">
      <w:pPr>
        <w:spacing w:after="0" w:line="240" w:lineRule="auto"/>
      </w:pPr>
      <w:r w:rsidRPr="006D42B7">
        <w:t xml:space="preserve">Laird </w:t>
      </w:r>
      <w:proofErr w:type="spellStart"/>
      <w:r w:rsidRPr="006D42B7">
        <w:t>Noller</w:t>
      </w:r>
      <w:proofErr w:type="spellEnd"/>
      <w:r w:rsidRPr="006D42B7">
        <w:t xml:space="preserve"> Automotive</w:t>
      </w:r>
    </w:p>
    <w:p w:rsidR="006D42B7" w:rsidRDefault="006D42B7" w:rsidP="006D42B7">
      <w:pPr>
        <w:spacing w:after="0" w:line="240" w:lineRule="auto"/>
      </w:pPr>
      <w:r>
        <w:t>Lawrence Free Methodist Church</w:t>
      </w:r>
    </w:p>
    <w:p w:rsidR="006D42B7" w:rsidRDefault="006D42B7" w:rsidP="006D42B7">
      <w:pPr>
        <w:spacing w:after="0" w:line="240" w:lineRule="auto"/>
      </w:pPr>
      <w:r>
        <w:t>Lawrence Humane Society</w:t>
      </w:r>
    </w:p>
    <w:p w:rsidR="006D42B7" w:rsidRDefault="006D42B7" w:rsidP="006D42B7">
      <w:pPr>
        <w:spacing w:after="0" w:line="240" w:lineRule="auto"/>
      </w:pPr>
      <w:r>
        <w:t>Lawrence Memorial Hospital</w:t>
      </w:r>
    </w:p>
    <w:p w:rsidR="006D42B7" w:rsidRDefault="006D42B7" w:rsidP="006D42B7">
      <w:pPr>
        <w:spacing w:after="0" w:line="240" w:lineRule="auto"/>
      </w:pPr>
      <w:r>
        <w:t>Lawrence Public Library</w:t>
      </w:r>
    </w:p>
    <w:p w:rsidR="006D42B7" w:rsidRDefault="006D42B7" w:rsidP="006D42B7">
      <w:pPr>
        <w:spacing w:after="0" w:line="240" w:lineRule="auto"/>
      </w:pPr>
      <w:r>
        <w:t xml:space="preserve">Lawrence </w:t>
      </w:r>
      <w:proofErr w:type="spellStart"/>
      <w:r>
        <w:t>Recylery</w:t>
      </w:r>
      <w:proofErr w:type="spellEnd"/>
    </w:p>
    <w:p w:rsidR="006D42B7" w:rsidRDefault="006D42B7" w:rsidP="006D42B7">
      <w:pPr>
        <w:spacing w:after="0" w:line="240" w:lineRule="auto"/>
      </w:pPr>
      <w:r>
        <w:t>New York Elementary</w:t>
      </w:r>
    </w:p>
    <w:p w:rsidR="006D42B7" w:rsidRDefault="006D42B7" w:rsidP="006D42B7">
      <w:pPr>
        <w:spacing w:after="0" w:line="240" w:lineRule="auto"/>
      </w:pPr>
      <w:r>
        <w:t>Owen’s Flowers</w:t>
      </w:r>
    </w:p>
    <w:p w:rsidR="006D42B7" w:rsidRDefault="006D42B7" w:rsidP="006D42B7">
      <w:pPr>
        <w:spacing w:after="0" w:line="240" w:lineRule="auto"/>
      </w:pPr>
      <w:proofErr w:type="spellStart"/>
      <w:r>
        <w:t>Pawsh</w:t>
      </w:r>
      <w:proofErr w:type="spellEnd"/>
      <w:r>
        <w:t xml:space="preserve"> Wash</w:t>
      </w:r>
    </w:p>
    <w:p w:rsidR="006D42B7" w:rsidRDefault="006D42B7" w:rsidP="006D42B7">
      <w:pPr>
        <w:spacing w:after="0" w:line="240" w:lineRule="auto"/>
      </w:pPr>
      <w:r>
        <w:t>Penn House</w:t>
      </w:r>
    </w:p>
    <w:p w:rsidR="006D42B7" w:rsidRDefault="006D42B7" w:rsidP="006D42B7">
      <w:pPr>
        <w:spacing w:after="0" w:line="240" w:lineRule="auto"/>
      </w:pPr>
      <w:r>
        <w:t>Pet World</w:t>
      </w:r>
    </w:p>
    <w:p w:rsidR="006D42B7" w:rsidRDefault="006D42B7" w:rsidP="006D42B7">
      <w:pPr>
        <w:spacing w:after="0" w:line="240" w:lineRule="auto"/>
      </w:pPr>
      <w:r>
        <w:t>Pioneer Ridge</w:t>
      </w:r>
    </w:p>
    <w:p w:rsidR="006D42B7" w:rsidRDefault="006D42B7" w:rsidP="006D42B7">
      <w:pPr>
        <w:spacing w:after="0" w:line="240" w:lineRule="auto"/>
      </w:pPr>
      <w:r>
        <w:t>Prairie Park Nature Center</w:t>
      </w:r>
    </w:p>
    <w:p w:rsidR="006D42B7" w:rsidRDefault="006D42B7" w:rsidP="006D42B7">
      <w:pPr>
        <w:spacing w:after="0" w:line="240" w:lineRule="auto"/>
      </w:pPr>
      <w:r>
        <w:t>Raven Bookstore</w:t>
      </w:r>
    </w:p>
    <w:p w:rsidR="006D42B7" w:rsidRDefault="006D42B7" w:rsidP="006D42B7">
      <w:pPr>
        <w:spacing w:after="0" w:line="240" w:lineRule="auto"/>
      </w:pPr>
      <w:r>
        <w:lastRenderedPageBreak/>
        <w:t>Royal Crest Lanes</w:t>
      </w:r>
    </w:p>
    <w:p w:rsidR="006D42B7" w:rsidRDefault="006D42B7" w:rsidP="006D42B7">
      <w:pPr>
        <w:spacing w:after="0" w:line="240" w:lineRule="auto"/>
      </w:pPr>
      <w:r>
        <w:t xml:space="preserve">KU </w:t>
      </w:r>
      <w:proofErr w:type="spellStart"/>
      <w:r>
        <w:t>Scheifelbusch</w:t>
      </w:r>
      <w:proofErr w:type="spellEnd"/>
    </w:p>
    <w:p w:rsidR="006D42B7" w:rsidRDefault="006D42B7" w:rsidP="006D42B7">
      <w:pPr>
        <w:spacing w:after="0" w:line="240" w:lineRule="auto"/>
      </w:pPr>
      <w:r>
        <w:t>Sheridan’s</w:t>
      </w:r>
    </w:p>
    <w:p w:rsidR="006D42B7" w:rsidRDefault="006D42B7" w:rsidP="006D42B7">
      <w:pPr>
        <w:spacing w:after="0" w:line="240" w:lineRule="auto"/>
      </w:pPr>
      <w:r>
        <w:t>Sports Dome</w:t>
      </w:r>
    </w:p>
    <w:p w:rsidR="006D42B7" w:rsidRDefault="006D42B7" w:rsidP="006D42B7">
      <w:pPr>
        <w:spacing w:after="0" w:line="240" w:lineRule="auto"/>
      </w:pPr>
      <w:r>
        <w:t>Sunshine Acres Pre-School</w:t>
      </w:r>
    </w:p>
    <w:p w:rsidR="006D42B7" w:rsidRDefault="006D42B7" w:rsidP="006D42B7">
      <w:pPr>
        <w:spacing w:after="0" w:line="240" w:lineRule="auto"/>
      </w:pPr>
      <w:r>
        <w:t>TJ Maxx</w:t>
      </w:r>
    </w:p>
    <w:p w:rsidR="006D42B7" w:rsidRDefault="006D42B7" w:rsidP="006D42B7">
      <w:pPr>
        <w:spacing w:after="0" w:line="240" w:lineRule="auto"/>
      </w:pPr>
      <w:r>
        <w:t>U-Haul</w:t>
      </w:r>
    </w:p>
    <w:p w:rsidR="006D42B7" w:rsidRDefault="006D42B7" w:rsidP="006D42B7">
      <w:pPr>
        <w:spacing w:after="0" w:line="240" w:lineRule="auto"/>
      </w:pPr>
      <w:r>
        <w:lastRenderedPageBreak/>
        <w:t>University Bookshop</w:t>
      </w:r>
    </w:p>
    <w:p w:rsidR="006D42B7" w:rsidRDefault="006D42B7" w:rsidP="006D42B7">
      <w:pPr>
        <w:spacing w:after="0" w:line="240" w:lineRule="auto"/>
      </w:pPr>
      <w:r>
        <w:t>Watkins Museum</w:t>
      </w:r>
    </w:p>
    <w:p w:rsidR="006D42B7" w:rsidRDefault="006D42B7" w:rsidP="006D42B7">
      <w:pPr>
        <w:spacing w:after="0" w:line="240" w:lineRule="auto"/>
      </w:pPr>
      <w:r>
        <w:t>Walgreens</w:t>
      </w:r>
    </w:p>
    <w:p w:rsidR="006D42B7" w:rsidRDefault="006D42B7" w:rsidP="006D42B7">
      <w:pPr>
        <w:spacing w:after="0" w:line="240" w:lineRule="auto"/>
      </w:pPr>
      <w:proofErr w:type="spellStart"/>
      <w:r>
        <w:t>Warrender</w:t>
      </w:r>
      <w:proofErr w:type="spellEnd"/>
      <w:r>
        <w:t xml:space="preserve"> Physical Therapy</w:t>
      </w:r>
    </w:p>
    <w:p w:rsidR="006D42B7" w:rsidRDefault="006D42B7" w:rsidP="006D42B7">
      <w:pPr>
        <w:spacing w:after="0" w:line="240" w:lineRule="auto"/>
      </w:pPr>
      <w:r>
        <w:t>Wheat State Pizza</w:t>
      </w:r>
    </w:p>
    <w:p w:rsidR="006D42B7" w:rsidRDefault="006D42B7" w:rsidP="006D42B7">
      <w:pPr>
        <w:spacing w:after="0" w:line="240" w:lineRule="auto"/>
      </w:pPr>
      <w:r>
        <w:t>The Windsor</w:t>
      </w:r>
    </w:p>
    <w:p w:rsidR="006D42B7" w:rsidRDefault="006D42B7" w:rsidP="006D42B7">
      <w:pPr>
        <w:spacing w:after="0" w:line="240" w:lineRule="auto"/>
        <w:sectPr w:rsidR="006D42B7" w:rsidSect="006D42B7">
          <w:type w:val="continuous"/>
          <w:pgSz w:w="12240" w:h="15840"/>
          <w:pgMar w:top="1440" w:right="1440" w:bottom="1440" w:left="1440" w:header="720" w:footer="720" w:gutter="0"/>
          <w:cols w:num="2" w:space="720"/>
          <w:docGrid w:linePitch="360"/>
        </w:sectPr>
      </w:pPr>
    </w:p>
    <w:p w:rsidR="006D42B7" w:rsidRDefault="006D42B7" w:rsidP="006D42B7">
      <w:pPr>
        <w:spacing w:after="0" w:line="240" w:lineRule="auto"/>
      </w:pPr>
    </w:p>
    <w:p w:rsidR="006D42B7" w:rsidRDefault="006D42B7" w:rsidP="00B97370">
      <w:pPr>
        <w:pStyle w:val="Heading2"/>
      </w:pPr>
      <w:r w:rsidRPr="006D42B7">
        <w:t>YEP! Facts &amp; Stuff</w:t>
      </w:r>
    </w:p>
    <w:p w:rsidR="009D77EC" w:rsidRPr="006D42B7" w:rsidRDefault="00B97370" w:rsidP="006D42B7">
      <w:pPr>
        <w:numPr>
          <w:ilvl w:val="0"/>
          <w:numId w:val="2"/>
        </w:numPr>
        <w:spacing w:after="0" w:line="240" w:lineRule="auto"/>
      </w:pPr>
      <w:r w:rsidRPr="006D42B7">
        <w:t xml:space="preserve">Since 2008, YEP! </w:t>
      </w:r>
      <w:proofErr w:type="gramStart"/>
      <w:r w:rsidRPr="006D42B7">
        <w:t>has</w:t>
      </w:r>
      <w:proofErr w:type="gramEnd"/>
      <w:r w:rsidRPr="006D42B7">
        <w:t xml:space="preserve"> enrolled 88 youth with disabilities in community based work trials.</w:t>
      </w:r>
    </w:p>
    <w:p w:rsidR="009D77EC" w:rsidRPr="006D42B7" w:rsidRDefault="00B97370" w:rsidP="006D42B7">
      <w:pPr>
        <w:numPr>
          <w:ilvl w:val="0"/>
          <w:numId w:val="2"/>
        </w:numPr>
        <w:spacing w:after="0" w:line="240" w:lineRule="auto"/>
      </w:pPr>
      <w:r w:rsidRPr="006D42B7">
        <w:t>YTD-- 26 have left the program as employed; 12 have transitioned to Vocational Rehab services; 8 have transitioned to tech schools or community college.</w:t>
      </w:r>
    </w:p>
    <w:p w:rsidR="009D77EC" w:rsidRPr="006D42B7" w:rsidRDefault="00B97370" w:rsidP="006D42B7">
      <w:pPr>
        <w:numPr>
          <w:ilvl w:val="0"/>
          <w:numId w:val="2"/>
        </w:numPr>
        <w:spacing w:after="0" w:line="240" w:lineRule="auto"/>
      </w:pPr>
      <w:r w:rsidRPr="006D42B7">
        <w:t>Students with various types of disabilities participate in YEP</w:t>
      </w:r>
      <w:proofErr w:type="gramStart"/>
      <w:r w:rsidRPr="006D42B7">
        <w:t>!.</w:t>
      </w:r>
      <w:proofErr w:type="gramEnd"/>
    </w:p>
    <w:p w:rsidR="009D77EC" w:rsidRPr="006D42B7" w:rsidRDefault="00B97370" w:rsidP="006D42B7">
      <w:pPr>
        <w:numPr>
          <w:ilvl w:val="0"/>
          <w:numId w:val="2"/>
        </w:numPr>
        <w:spacing w:after="0" w:line="240" w:lineRule="auto"/>
      </w:pPr>
      <w:r w:rsidRPr="006D42B7">
        <w:t>85% of the youth require supportive employment</w:t>
      </w:r>
    </w:p>
    <w:p w:rsidR="009D77EC" w:rsidRPr="006D42B7" w:rsidRDefault="00B97370" w:rsidP="006D42B7">
      <w:pPr>
        <w:numPr>
          <w:ilvl w:val="0"/>
          <w:numId w:val="2"/>
        </w:numPr>
        <w:spacing w:after="0" w:line="240" w:lineRule="auto"/>
      </w:pPr>
      <w:r w:rsidRPr="006D42B7">
        <w:t>90% are Medicaid eligible</w:t>
      </w:r>
    </w:p>
    <w:p w:rsidR="009D77EC" w:rsidRPr="006D42B7" w:rsidRDefault="00B97370" w:rsidP="006D42B7">
      <w:pPr>
        <w:numPr>
          <w:ilvl w:val="0"/>
          <w:numId w:val="2"/>
        </w:numPr>
        <w:spacing w:after="0" w:line="240" w:lineRule="auto"/>
      </w:pPr>
      <w:r w:rsidRPr="006D42B7">
        <w:t>Nearly 50 businesses serve as YEP trial employers. Businesses are represented from both non-profit and for profit industries.</w:t>
      </w:r>
    </w:p>
    <w:p w:rsidR="006D42B7" w:rsidRPr="006D42B7" w:rsidRDefault="006D42B7" w:rsidP="006D42B7">
      <w:pPr>
        <w:spacing w:after="0" w:line="240" w:lineRule="auto"/>
      </w:pPr>
    </w:p>
    <w:p w:rsidR="006D42B7" w:rsidRPr="006D42B7" w:rsidRDefault="006D42B7" w:rsidP="006D42B7">
      <w:r w:rsidRPr="006D42B7">
        <w:rPr>
          <w:b/>
          <w:bCs/>
        </w:rPr>
        <w:t xml:space="preserve">“Letter from YEP! Employer to school social worker, </w:t>
      </w:r>
      <w:proofErr w:type="spellStart"/>
      <w:r w:rsidRPr="006D42B7">
        <w:rPr>
          <w:b/>
          <w:bCs/>
        </w:rPr>
        <w:t>Mistie</w:t>
      </w:r>
      <w:proofErr w:type="spellEnd"/>
      <w:r w:rsidRPr="006D42B7">
        <w:rPr>
          <w:b/>
          <w:bCs/>
        </w:rPr>
        <w:t xml:space="preserve"> </w:t>
      </w:r>
      <w:proofErr w:type="spellStart"/>
      <w:r w:rsidRPr="006D42B7">
        <w:rPr>
          <w:b/>
          <w:bCs/>
        </w:rPr>
        <w:t>Copas</w:t>
      </w:r>
      <w:proofErr w:type="spellEnd"/>
      <w:r w:rsidRPr="006D42B7">
        <w:rPr>
          <w:b/>
          <w:bCs/>
        </w:rPr>
        <w:t>-Thomas”</w:t>
      </w:r>
    </w:p>
    <w:p w:rsidR="006D42B7" w:rsidRPr="006D42B7" w:rsidRDefault="006D42B7" w:rsidP="006D42B7">
      <w:r w:rsidRPr="006D42B7">
        <w:t xml:space="preserve">Hi </w:t>
      </w:r>
      <w:proofErr w:type="spellStart"/>
      <w:r w:rsidRPr="006D42B7">
        <w:t>Mistie</w:t>
      </w:r>
      <w:proofErr w:type="spellEnd"/>
      <w:r w:rsidRPr="006D42B7">
        <w:t>,</w:t>
      </w:r>
    </w:p>
    <w:p w:rsidR="006D42B7" w:rsidRPr="006D42B7" w:rsidRDefault="006D42B7" w:rsidP="006D42B7">
      <w:r w:rsidRPr="006D42B7">
        <w:t>[</w:t>
      </w:r>
      <w:proofErr w:type="gramStart"/>
      <w:r w:rsidRPr="006D42B7">
        <w:t>youth</w:t>
      </w:r>
      <w:proofErr w:type="gramEnd"/>
      <w:r w:rsidRPr="006D42B7">
        <w:t xml:space="preserve"> name omitted] has been fantastic; we have been very pleased to have him join us.  What really stands out is his attitude.  He's friendly, a </w:t>
      </w:r>
      <w:proofErr w:type="spellStart"/>
      <w:r w:rsidRPr="006D42B7">
        <w:t>self starter</w:t>
      </w:r>
      <w:proofErr w:type="spellEnd"/>
      <w:r w:rsidRPr="006D42B7">
        <w:t>, and does a pretty good job staying on task.  When there is a position opening here, the number of applications &amp; levels of experience can be a bit overwhelming.  I suspect that in a general pool, his application would not have been impressive enough on paper to make it too far in the selection process.  However, working through a program like this one, where he can show me what he can do, has greatly increased his chances in securing a position in this department when there is a future opening &amp; he expresses interest.    Thanks, Amanda</w:t>
      </w:r>
    </w:p>
    <w:p w:rsidR="006D42B7" w:rsidRDefault="006D42B7" w:rsidP="00B97370">
      <w:pPr>
        <w:pStyle w:val="Heading2"/>
      </w:pPr>
      <w:r w:rsidRPr="006D42B7">
        <w:t>Working 9 to 5!</w:t>
      </w:r>
      <w:r w:rsidRPr="006D42B7">
        <w:sym w:font="Wingdings" w:char="F04A"/>
      </w:r>
    </w:p>
    <w:p w:rsidR="006D42B7" w:rsidRPr="006D42B7" w:rsidRDefault="006D42B7" w:rsidP="006D42B7">
      <w:proofErr w:type="gramStart"/>
      <w:r w:rsidRPr="006D42B7">
        <w:rPr>
          <w:i/>
          <w:iCs/>
        </w:rPr>
        <w:t>“YEP!</w:t>
      </w:r>
      <w:proofErr w:type="gramEnd"/>
      <w:r w:rsidRPr="006D42B7">
        <w:rPr>
          <w:i/>
          <w:iCs/>
        </w:rPr>
        <w:t xml:space="preserve"> </w:t>
      </w:r>
      <w:proofErr w:type="gramStart"/>
      <w:r w:rsidRPr="006D42B7">
        <w:rPr>
          <w:i/>
          <w:iCs/>
        </w:rPr>
        <w:t>has</w:t>
      </w:r>
      <w:proofErr w:type="gramEnd"/>
      <w:r w:rsidRPr="006D42B7">
        <w:rPr>
          <w:i/>
          <w:iCs/>
        </w:rPr>
        <w:t xml:space="preserve"> been wonderful! The Students are given an opportunity to earn a paycheck, which in turn helps them to create a budget in the real world.”</w:t>
      </w:r>
    </w:p>
    <w:p w:rsidR="006D42B7" w:rsidRPr="006D42B7" w:rsidRDefault="006D42B7" w:rsidP="006D42B7">
      <w:r w:rsidRPr="006D42B7">
        <w:t xml:space="preserve">                         - </w:t>
      </w:r>
      <w:proofErr w:type="spellStart"/>
      <w:r w:rsidRPr="006D42B7">
        <w:t>Mistie</w:t>
      </w:r>
      <w:proofErr w:type="spellEnd"/>
      <w:r w:rsidRPr="006D42B7">
        <w:t xml:space="preserve"> </w:t>
      </w:r>
      <w:proofErr w:type="spellStart"/>
      <w:r w:rsidRPr="006D42B7">
        <w:t>Copas</w:t>
      </w:r>
      <w:proofErr w:type="spellEnd"/>
      <w:r w:rsidRPr="006D42B7">
        <w:t>-Thomas, Community Transition Social Worker</w:t>
      </w:r>
    </w:p>
    <w:p w:rsidR="006D42B7" w:rsidRPr="006D42B7" w:rsidRDefault="006D42B7" w:rsidP="006D42B7">
      <w:pPr>
        <w:spacing w:after="0"/>
      </w:pPr>
      <w:proofErr w:type="gramStart"/>
      <w:r w:rsidRPr="006D42B7">
        <w:rPr>
          <w:i/>
          <w:iCs/>
        </w:rPr>
        <w:t>Quotes taken from Independence, Inc.</w:t>
      </w:r>
      <w:proofErr w:type="gramEnd"/>
      <w:r w:rsidRPr="006D42B7">
        <w:rPr>
          <w:i/>
          <w:iCs/>
        </w:rPr>
        <w:t xml:space="preserve">  May 2010 newsletter, “The Independence</w:t>
      </w:r>
    </w:p>
    <w:p w:rsidR="006D42B7" w:rsidRPr="006D42B7" w:rsidRDefault="006D42B7" w:rsidP="006D42B7">
      <w:pPr>
        <w:spacing w:after="0"/>
      </w:pPr>
      <w:proofErr w:type="gramStart"/>
      <w:r w:rsidRPr="006D42B7">
        <w:rPr>
          <w:i/>
          <w:iCs/>
        </w:rPr>
        <w:t>Advocate.”</w:t>
      </w:r>
      <w:proofErr w:type="gramEnd"/>
    </w:p>
    <w:p w:rsidR="006D42B7" w:rsidRPr="006D42B7" w:rsidRDefault="006D42B7" w:rsidP="006D42B7">
      <w:pPr>
        <w:spacing w:after="0"/>
      </w:pPr>
      <w:r w:rsidRPr="006D42B7">
        <w:t>“If it wasn't for Independence, Inc. and YEP</w:t>
      </w:r>
      <w:proofErr w:type="gramStart"/>
      <w:r w:rsidRPr="006D42B7">
        <w:t>!,</w:t>
      </w:r>
      <w:proofErr w:type="gramEnd"/>
      <w:r w:rsidRPr="006D42B7">
        <w:t xml:space="preserve"> I would have never come to</w:t>
      </w:r>
    </w:p>
    <w:p w:rsidR="006D42B7" w:rsidRPr="006D42B7" w:rsidRDefault="006D42B7" w:rsidP="006D42B7">
      <w:pPr>
        <w:spacing w:after="0"/>
      </w:pPr>
      <w:proofErr w:type="gramStart"/>
      <w:r w:rsidRPr="006D42B7">
        <w:t>work</w:t>
      </w:r>
      <w:proofErr w:type="gramEnd"/>
      <w:r w:rsidRPr="006D42B7">
        <w:t xml:space="preserve"> at TJ Maxx,” says Anderson, who has attention deficit disorder,</w:t>
      </w:r>
    </w:p>
    <w:p w:rsidR="006D42B7" w:rsidRPr="006D42B7" w:rsidRDefault="006D42B7" w:rsidP="006D42B7">
      <w:pPr>
        <w:spacing w:after="0"/>
      </w:pPr>
      <w:proofErr w:type="gramStart"/>
      <w:r w:rsidRPr="006D42B7">
        <w:t>obsessive</w:t>
      </w:r>
      <w:proofErr w:type="gramEnd"/>
      <w:r w:rsidRPr="006D42B7">
        <w:t xml:space="preserve"> compulsive disorder, and dyslexia. “I want to keep working </w:t>
      </w:r>
      <w:proofErr w:type="gramStart"/>
      <w:r w:rsidRPr="006D42B7">
        <w:t>here,</w:t>
      </w:r>
      <w:proofErr w:type="gramEnd"/>
      <w:r w:rsidRPr="006D42B7">
        <w:t xml:space="preserve"> and possibly</w:t>
      </w:r>
    </w:p>
    <w:p w:rsidR="006D42B7" w:rsidRPr="006D42B7" w:rsidRDefault="006D42B7" w:rsidP="006D42B7">
      <w:pPr>
        <w:spacing w:after="0"/>
      </w:pPr>
      <w:proofErr w:type="gramStart"/>
      <w:r w:rsidRPr="006D42B7">
        <w:t>move</w:t>
      </w:r>
      <w:proofErr w:type="gramEnd"/>
      <w:r w:rsidRPr="006D42B7">
        <w:t xml:space="preserve"> to the jewelry counter.” Sandy </w:t>
      </w:r>
      <w:proofErr w:type="spellStart"/>
      <w:r w:rsidRPr="006D42B7">
        <w:t>Slemp</w:t>
      </w:r>
      <w:proofErr w:type="spellEnd"/>
      <w:r w:rsidRPr="006D42B7">
        <w:t xml:space="preserve"> (right) tried on her own to get jobs in the past.</w:t>
      </w:r>
    </w:p>
    <w:p w:rsidR="006D42B7" w:rsidRPr="006D42B7" w:rsidRDefault="006D42B7" w:rsidP="006D42B7">
      <w:pPr>
        <w:spacing w:after="0"/>
      </w:pPr>
      <w:r w:rsidRPr="006D42B7">
        <w:t>“No one would hire me, and I became scared. Here (at TJ Maxx), no one discriminates</w:t>
      </w:r>
    </w:p>
    <w:p w:rsidR="006D42B7" w:rsidRPr="006D42B7" w:rsidRDefault="006D42B7" w:rsidP="006D42B7">
      <w:pPr>
        <w:spacing w:after="0"/>
      </w:pPr>
      <w:proofErr w:type="gramStart"/>
      <w:r w:rsidRPr="006D42B7">
        <w:t>against</w:t>
      </w:r>
      <w:proofErr w:type="gramEnd"/>
      <w:r w:rsidRPr="006D42B7">
        <w:t xml:space="preserve"> me or puts me down  because of my disability,” said </w:t>
      </w:r>
      <w:proofErr w:type="spellStart"/>
      <w:r w:rsidRPr="006D42B7">
        <w:t>Slemp</w:t>
      </w:r>
      <w:proofErr w:type="spellEnd"/>
      <w:r w:rsidRPr="006D42B7">
        <w:t>, who has depression</w:t>
      </w:r>
    </w:p>
    <w:p w:rsidR="006D42B7" w:rsidRPr="006D42B7" w:rsidRDefault="006D42B7" w:rsidP="00B97370">
      <w:pPr>
        <w:spacing w:after="0"/>
      </w:pPr>
      <w:proofErr w:type="gramStart"/>
      <w:r w:rsidRPr="006D42B7">
        <w:t>and</w:t>
      </w:r>
      <w:proofErr w:type="gramEnd"/>
      <w:r w:rsidRPr="006D42B7">
        <w:t xml:space="preserve"> schizophrenia. “I am excited to have a job and get a paycheck.”</w:t>
      </w:r>
    </w:p>
    <w:sectPr w:rsidR="006D42B7" w:rsidRPr="006D42B7" w:rsidSect="006D42B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60462"/>
    <w:multiLevelType w:val="hybridMultilevel"/>
    <w:tmpl w:val="88F6B69C"/>
    <w:lvl w:ilvl="0" w:tplc="128C0548">
      <w:start w:val="1"/>
      <w:numFmt w:val="bullet"/>
      <w:lvlText w:val="•"/>
      <w:lvlJc w:val="left"/>
      <w:pPr>
        <w:tabs>
          <w:tab w:val="num" w:pos="720"/>
        </w:tabs>
        <w:ind w:left="720" w:hanging="360"/>
      </w:pPr>
      <w:rPr>
        <w:rFonts w:ascii="Times New Roman" w:hAnsi="Times New Roman" w:hint="default"/>
      </w:rPr>
    </w:lvl>
    <w:lvl w:ilvl="1" w:tplc="06822DB0" w:tentative="1">
      <w:start w:val="1"/>
      <w:numFmt w:val="bullet"/>
      <w:lvlText w:val="•"/>
      <w:lvlJc w:val="left"/>
      <w:pPr>
        <w:tabs>
          <w:tab w:val="num" w:pos="1440"/>
        </w:tabs>
        <w:ind w:left="1440" w:hanging="360"/>
      </w:pPr>
      <w:rPr>
        <w:rFonts w:ascii="Times New Roman" w:hAnsi="Times New Roman" w:hint="default"/>
      </w:rPr>
    </w:lvl>
    <w:lvl w:ilvl="2" w:tplc="42BC9C98" w:tentative="1">
      <w:start w:val="1"/>
      <w:numFmt w:val="bullet"/>
      <w:lvlText w:val="•"/>
      <w:lvlJc w:val="left"/>
      <w:pPr>
        <w:tabs>
          <w:tab w:val="num" w:pos="2160"/>
        </w:tabs>
        <w:ind w:left="2160" w:hanging="360"/>
      </w:pPr>
      <w:rPr>
        <w:rFonts w:ascii="Times New Roman" w:hAnsi="Times New Roman" w:hint="default"/>
      </w:rPr>
    </w:lvl>
    <w:lvl w:ilvl="3" w:tplc="14D0E1E2" w:tentative="1">
      <w:start w:val="1"/>
      <w:numFmt w:val="bullet"/>
      <w:lvlText w:val="•"/>
      <w:lvlJc w:val="left"/>
      <w:pPr>
        <w:tabs>
          <w:tab w:val="num" w:pos="2880"/>
        </w:tabs>
        <w:ind w:left="2880" w:hanging="360"/>
      </w:pPr>
      <w:rPr>
        <w:rFonts w:ascii="Times New Roman" w:hAnsi="Times New Roman" w:hint="default"/>
      </w:rPr>
    </w:lvl>
    <w:lvl w:ilvl="4" w:tplc="38DCE0DC" w:tentative="1">
      <w:start w:val="1"/>
      <w:numFmt w:val="bullet"/>
      <w:lvlText w:val="•"/>
      <w:lvlJc w:val="left"/>
      <w:pPr>
        <w:tabs>
          <w:tab w:val="num" w:pos="3600"/>
        </w:tabs>
        <w:ind w:left="3600" w:hanging="360"/>
      </w:pPr>
      <w:rPr>
        <w:rFonts w:ascii="Times New Roman" w:hAnsi="Times New Roman" w:hint="default"/>
      </w:rPr>
    </w:lvl>
    <w:lvl w:ilvl="5" w:tplc="DFA2D698" w:tentative="1">
      <w:start w:val="1"/>
      <w:numFmt w:val="bullet"/>
      <w:lvlText w:val="•"/>
      <w:lvlJc w:val="left"/>
      <w:pPr>
        <w:tabs>
          <w:tab w:val="num" w:pos="4320"/>
        </w:tabs>
        <w:ind w:left="4320" w:hanging="360"/>
      </w:pPr>
      <w:rPr>
        <w:rFonts w:ascii="Times New Roman" w:hAnsi="Times New Roman" w:hint="default"/>
      </w:rPr>
    </w:lvl>
    <w:lvl w:ilvl="6" w:tplc="0B3C6E88" w:tentative="1">
      <w:start w:val="1"/>
      <w:numFmt w:val="bullet"/>
      <w:lvlText w:val="•"/>
      <w:lvlJc w:val="left"/>
      <w:pPr>
        <w:tabs>
          <w:tab w:val="num" w:pos="5040"/>
        </w:tabs>
        <w:ind w:left="5040" w:hanging="360"/>
      </w:pPr>
      <w:rPr>
        <w:rFonts w:ascii="Times New Roman" w:hAnsi="Times New Roman" w:hint="default"/>
      </w:rPr>
    </w:lvl>
    <w:lvl w:ilvl="7" w:tplc="CC124C3A" w:tentative="1">
      <w:start w:val="1"/>
      <w:numFmt w:val="bullet"/>
      <w:lvlText w:val="•"/>
      <w:lvlJc w:val="left"/>
      <w:pPr>
        <w:tabs>
          <w:tab w:val="num" w:pos="5760"/>
        </w:tabs>
        <w:ind w:left="5760" w:hanging="360"/>
      </w:pPr>
      <w:rPr>
        <w:rFonts w:ascii="Times New Roman" w:hAnsi="Times New Roman" w:hint="default"/>
      </w:rPr>
    </w:lvl>
    <w:lvl w:ilvl="8" w:tplc="D81666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598A43BC"/>
    <w:multiLevelType w:val="hybridMultilevel"/>
    <w:tmpl w:val="97062DF8"/>
    <w:lvl w:ilvl="0" w:tplc="ECF4EAC8">
      <w:start w:val="1"/>
      <w:numFmt w:val="bullet"/>
      <w:lvlText w:val="•"/>
      <w:lvlJc w:val="left"/>
      <w:pPr>
        <w:tabs>
          <w:tab w:val="num" w:pos="720"/>
        </w:tabs>
        <w:ind w:left="720" w:hanging="360"/>
      </w:pPr>
      <w:rPr>
        <w:rFonts w:ascii="Times New Roman" w:hAnsi="Times New Roman" w:hint="default"/>
      </w:rPr>
    </w:lvl>
    <w:lvl w:ilvl="1" w:tplc="A7ECB02E">
      <w:start w:val="599"/>
      <w:numFmt w:val="bullet"/>
      <w:lvlText w:val="–"/>
      <w:lvlJc w:val="left"/>
      <w:pPr>
        <w:tabs>
          <w:tab w:val="num" w:pos="1440"/>
        </w:tabs>
        <w:ind w:left="1440" w:hanging="360"/>
      </w:pPr>
      <w:rPr>
        <w:rFonts w:ascii="Times New Roman" w:hAnsi="Times New Roman" w:hint="default"/>
      </w:rPr>
    </w:lvl>
    <w:lvl w:ilvl="2" w:tplc="6764ED38" w:tentative="1">
      <w:start w:val="1"/>
      <w:numFmt w:val="bullet"/>
      <w:lvlText w:val="•"/>
      <w:lvlJc w:val="left"/>
      <w:pPr>
        <w:tabs>
          <w:tab w:val="num" w:pos="2160"/>
        </w:tabs>
        <w:ind w:left="2160" w:hanging="360"/>
      </w:pPr>
      <w:rPr>
        <w:rFonts w:ascii="Times New Roman" w:hAnsi="Times New Roman" w:hint="default"/>
      </w:rPr>
    </w:lvl>
    <w:lvl w:ilvl="3" w:tplc="31E6D506" w:tentative="1">
      <w:start w:val="1"/>
      <w:numFmt w:val="bullet"/>
      <w:lvlText w:val="•"/>
      <w:lvlJc w:val="left"/>
      <w:pPr>
        <w:tabs>
          <w:tab w:val="num" w:pos="2880"/>
        </w:tabs>
        <w:ind w:left="2880" w:hanging="360"/>
      </w:pPr>
      <w:rPr>
        <w:rFonts w:ascii="Times New Roman" w:hAnsi="Times New Roman" w:hint="default"/>
      </w:rPr>
    </w:lvl>
    <w:lvl w:ilvl="4" w:tplc="DCC4FE1E" w:tentative="1">
      <w:start w:val="1"/>
      <w:numFmt w:val="bullet"/>
      <w:lvlText w:val="•"/>
      <w:lvlJc w:val="left"/>
      <w:pPr>
        <w:tabs>
          <w:tab w:val="num" w:pos="3600"/>
        </w:tabs>
        <w:ind w:left="3600" w:hanging="360"/>
      </w:pPr>
      <w:rPr>
        <w:rFonts w:ascii="Times New Roman" w:hAnsi="Times New Roman" w:hint="default"/>
      </w:rPr>
    </w:lvl>
    <w:lvl w:ilvl="5" w:tplc="4CBAED00" w:tentative="1">
      <w:start w:val="1"/>
      <w:numFmt w:val="bullet"/>
      <w:lvlText w:val="•"/>
      <w:lvlJc w:val="left"/>
      <w:pPr>
        <w:tabs>
          <w:tab w:val="num" w:pos="4320"/>
        </w:tabs>
        <w:ind w:left="4320" w:hanging="360"/>
      </w:pPr>
      <w:rPr>
        <w:rFonts w:ascii="Times New Roman" w:hAnsi="Times New Roman" w:hint="default"/>
      </w:rPr>
    </w:lvl>
    <w:lvl w:ilvl="6" w:tplc="CD06E77E" w:tentative="1">
      <w:start w:val="1"/>
      <w:numFmt w:val="bullet"/>
      <w:lvlText w:val="•"/>
      <w:lvlJc w:val="left"/>
      <w:pPr>
        <w:tabs>
          <w:tab w:val="num" w:pos="5040"/>
        </w:tabs>
        <w:ind w:left="5040" w:hanging="360"/>
      </w:pPr>
      <w:rPr>
        <w:rFonts w:ascii="Times New Roman" w:hAnsi="Times New Roman" w:hint="default"/>
      </w:rPr>
    </w:lvl>
    <w:lvl w:ilvl="7" w:tplc="664AA5FC" w:tentative="1">
      <w:start w:val="1"/>
      <w:numFmt w:val="bullet"/>
      <w:lvlText w:val="•"/>
      <w:lvlJc w:val="left"/>
      <w:pPr>
        <w:tabs>
          <w:tab w:val="num" w:pos="5760"/>
        </w:tabs>
        <w:ind w:left="5760" w:hanging="360"/>
      </w:pPr>
      <w:rPr>
        <w:rFonts w:ascii="Times New Roman" w:hAnsi="Times New Roman" w:hint="default"/>
      </w:rPr>
    </w:lvl>
    <w:lvl w:ilvl="8" w:tplc="5E82F9F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B7"/>
    <w:rsid w:val="000007B9"/>
    <w:rsid w:val="00001624"/>
    <w:rsid w:val="0001639A"/>
    <w:rsid w:val="00021C1F"/>
    <w:rsid w:val="00024F92"/>
    <w:rsid w:val="0002534B"/>
    <w:rsid w:val="000263C2"/>
    <w:rsid w:val="00030F8E"/>
    <w:rsid w:val="00031F55"/>
    <w:rsid w:val="00033D0C"/>
    <w:rsid w:val="00036410"/>
    <w:rsid w:val="00040AA3"/>
    <w:rsid w:val="00042055"/>
    <w:rsid w:val="00042F73"/>
    <w:rsid w:val="00044F47"/>
    <w:rsid w:val="00046300"/>
    <w:rsid w:val="00062954"/>
    <w:rsid w:val="00064140"/>
    <w:rsid w:val="000712BE"/>
    <w:rsid w:val="00073A43"/>
    <w:rsid w:val="0007553D"/>
    <w:rsid w:val="0008166E"/>
    <w:rsid w:val="00082CBE"/>
    <w:rsid w:val="0008549E"/>
    <w:rsid w:val="000870A5"/>
    <w:rsid w:val="000926C1"/>
    <w:rsid w:val="00094E09"/>
    <w:rsid w:val="000A0083"/>
    <w:rsid w:val="000A02F2"/>
    <w:rsid w:val="000A1BC4"/>
    <w:rsid w:val="000A3C63"/>
    <w:rsid w:val="000A5D7C"/>
    <w:rsid w:val="000A6ED7"/>
    <w:rsid w:val="000B0240"/>
    <w:rsid w:val="000B45CB"/>
    <w:rsid w:val="000B777B"/>
    <w:rsid w:val="000C2A9C"/>
    <w:rsid w:val="000C3EDD"/>
    <w:rsid w:val="000C46F0"/>
    <w:rsid w:val="000D1D53"/>
    <w:rsid w:val="000D5151"/>
    <w:rsid w:val="000F7C7D"/>
    <w:rsid w:val="00100776"/>
    <w:rsid w:val="0010231D"/>
    <w:rsid w:val="001124A0"/>
    <w:rsid w:val="00113C56"/>
    <w:rsid w:val="001144B8"/>
    <w:rsid w:val="00125A96"/>
    <w:rsid w:val="001363C3"/>
    <w:rsid w:val="0013797D"/>
    <w:rsid w:val="00137D85"/>
    <w:rsid w:val="001562F3"/>
    <w:rsid w:val="00160700"/>
    <w:rsid w:val="001632BE"/>
    <w:rsid w:val="00176735"/>
    <w:rsid w:val="00176B4A"/>
    <w:rsid w:val="001772D4"/>
    <w:rsid w:val="00181DBA"/>
    <w:rsid w:val="00192F79"/>
    <w:rsid w:val="00197F91"/>
    <w:rsid w:val="001A0146"/>
    <w:rsid w:val="001A099D"/>
    <w:rsid w:val="001A2E14"/>
    <w:rsid w:val="001A6DDE"/>
    <w:rsid w:val="001B49C8"/>
    <w:rsid w:val="001D120B"/>
    <w:rsid w:val="001D1BED"/>
    <w:rsid w:val="001D2DD2"/>
    <w:rsid w:val="001D6706"/>
    <w:rsid w:val="001D75DC"/>
    <w:rsid w:val="001E30B6"/>
    <w:rsid w:val="001E34D7"/>
    <w:rsid w:val="001E6256"/>
    <w:rsid w:val="001F29E9"/>
    <w:rsid w:val="001F3E7B"/>
    <w:rsid w:val="001F6235"/>
    <w:rsid w:val="00207E84"/>
    <w:rsid w:val="00210389"/>
    <w:rsid w:val="00212C4E"/>
    <w:rsid w:val="002135B0"/>
    <w:rsid w:val="002166F9"/>
    <w:rsid w:val="002264F2"/>
    <w:rsid w:val="00234461"/>
    <w:rsid w:val="0023612F"/>
    <w:rsid w:val="00241A47"/>
    <w:rsid w:val="00243D18"/>
    <w:rsid w:val="002448F9"/>
    <w:rsid w:val="00245827"/>
    <w:rsid w:val="00246D3D"/>
    <w:rsid w:val="0024734A"/>
    <w:rsid w:val="00250636"/>
    <w:rsid w:val="00257A6B"/>
    <w:rsid w:val="00263D76"/>
    <w:rsid w:val="00266F59"/>
    <w:rsid w:val="00270C14"/>
    <w:rsid w:val="002735BB"/>
    <w:rsid w:val="0027438C"/>
    <w:rsid w:val="002744E0"/>
    <w:rsid w:val="00282634"/>
    <w:rsid w:val="002842CC"/>
    <w:rsid w:val="002858A6"/>
    <w:rsid w:val="00285B51"/>
    <w:rsid w:val="0029181F"/>
    <w:rsid w:val="002A532A"/>
    <w:rsid w:val="002A5345"/>
    <w:rsid w:val="002B1707"/>
    <w:rsid w:val="002B6A10"/>
    <w:rsid w:val="002B6E6F"/>
    <w:rsid w:val="002C2677"/>
    <w:rsid w:val="002D2C6B"/>
    <w:rsid w:val="002E0B1E"/>
    <w:rsid w:val="002E2083"/>
    <w:rsid w:val="002E22FB"/>
    <w:rsid w:val="002E69F3"/>
    <w:rsid w:val="002E6B5B"/>
    <w:rsid w:val="002E75C8"/>
    <w:rsid w:val="002F205B"/>
    <w:rsid w:val="002F3129"/>
    <w:rsid w:val="0030370A"/>
    <w:rsid w:val="00305F8A"/>
    <w:rsid w:val="00310C05"/>
    <w:rsid w:val="00317DC6"/>
    <w:rsid w:val="0032273C"/>
    <w:rsid w:val="00323ECD"/>
    <w:rsid w:val="00326DBD"/>
    <w:rsid w:val="003332C6"/>
    <w:rsid w:val="00343F6B"/>
    <w:rsid w:val="0034586C"/>
    <w:rsid w:val="00356C5A"/>
    <w:rsid w:val="0035796F"/>
    <w:rsid w:val="00361BA0"/>
    <w:rsid w:val="00362100"/>
    <w:rsid w:val="00374178"/>
    <w:rsid w:val="00384574"/>
    <w:rsid w:val="003877ED"/>
    <w:rsid w:val="00396681"/>
    <w:rsid w:val="003A5393"/>
    <w:rsid w:val="003B0E25"/>
    <w:rsid w:val="003B5B46"/>
    <w:rsid w:val="003B64AC"/>
    <w:rsid w:val="003C4463"/>
    <w:rsid w:val="003E5028"/>
    <w:rsid w:val="003F0480"/>
    <w:rsid w:val="003F24A6"/>
    <w:rsid w:val="003F4D83"/>
    <w:rsid w:val="003F7371"/>
    <w:rsid w:val="00400AE5"/>
    <w:rsid w:val="00404244"/>
    <w:rsid w:val="004062AC"/>
    <w:rsid w:val="00410771"/>
    <w:rsid w:val="00412A77"/>
    <w:rsid w:val="004160D2"/>
    <w:rsid w:val="004304F8"/>
    <w:rsid w:val="00431CFC"/>
    <w:rsid w:val="004412B0"/>
    <w:rsid w:val="00443D65"/>
    <w:rsid w:val="00444814"/>
    <w:rsid w:val="004535A6"/>
    <w:rsid w:val="00453CB3"/>
    <w:rsid w:val="00454991"/>
    <w:rsid w:val="0046592A"/>
    <w:rsid w:val="004664CA"/>
    <w:rsid w:val="00467B33"/>
    <w:rsid w:val="0047549F"/>
    <w:rsid w:val="0048063C"/>
    <w:rsid w:val="00481043"/>
    <w:rsid w:val="00484106"/>
    <w:rsid w:val="00497501"/>
    <w:rsid w:val="004B5BC3"/>
    <w:rsid w:val="004B71C0"/>
    <w:rsid w:val="004B7D29"/>
    <w:rsid w:val="004E130B"/>
    <w:rsid w:val="004E296A"/>
    <w:rsid w:val="004E5B20"/>
    <w:rsid w:val="00503F1D"/>
    <w:rsid w:val="00504BD0"/>
    <w:rsid w:val="00507CFD"/>
    <w:rsid w:val="005151ED"/>
    <w:rsid w:val="005203D3"/>
    <w:rsid w:val="005218B0"/>
    <w:rsid w:val="00521CF9"/>
    <w:rsid w:val="00525032"/>
    <w:rsid w:val="00525039"/>
    <w:rsid w:val="005315A2"/>
    <w:rsid w:val="005330D5"/>
    <w:rsid w:val="00537E80"/>
    <w:rsid w:val="00541D25"/>
    <w:rsid w:val="005434C7"/>
    <w:rsid w:val="00547F9C"/>
    <w:rsid w:val="005519E8"/>
    <w:rsid w:val="0056108C"/>
    <w:rsid w:val="00561EC6"/>
    <w:rsid w:val="00562670"/>
    <w:rsid w:val="00562E88"/>
    <w:rsid w:val="00565E59"/>
    <w:rsid w:val="00571BE0"/>
    <w:rsid w:val="00584828"/>
    <w:rsid w:val="00586F96"/>
    <w:rsid w:val="00590C56"/>
    <w:rsid w:val="0059153A"/>
    <w:rsid w:val="005A18C7"/>
    <w:rsid w:val="005C3D0B"/>
    <w:rsid w:val="005D255B"/>
    <w:rsid w:val="005E56D7"/>
    <w:rsid w:val="005F0BF9"/>
    <w:rsid w:val="005F7E8E"/>
    <w:rsid w:val="0060024E"/>
    <w:rsid w:val="00605360"/>
    <w:rsid w:val="00606AC2"/>
    <w:rsid w:val="006104AE"/>
    <w:rsid w:val="00611A61"/>
    <w:rsid w:val="0062342C"/>
    <w:rsid w:val="00624367"/>
    <w:rsid w:val="006274D2"/>
    <w:rsid w:val="00630203"/>
    <w:rsid w:val="00630574"/>
    <w:rsid w:val="0063080A"/>
    <w:rsid w:val="0063172B"/>
    <w:rsid w:val="00641519"/>
    <w:rsid w:val="00643C7E"/>
    <w:rsid w:val="00662CC8"/>
    <w:rsid w:val="00664A2C"/>
    <w:rsid w:val="006828F3"/>
    <w:rsid w:val="006971CF"/>
    <w:rsid w:val="006A719D"/>
    <w:rsid w:val="006C0707"/>
    <w:rsid w:val="006C63E3"/>
    <w:rsid w:val="006C6843"/>
    <w:rsid w:val="006C71BD"/>
    <w:rsid w:val="006D0934"/>
    <w:rsid w:val="006D3B62"/>
    <w:rsid w:val="006D42B7"/>
    <w:rsid w:val="006E4799"/>
    <w:rsid w:val="006F1CCF"/>
    <w:rsid w:val="006F3B5F"/>
    <w:rsid w:val="00712195"/>
    <w:rsid w:val="00713A3B"/>
    <w:rsid w:val="00716CCC"/>
    <w:rsid w:val="00721D5B"/>
    <w:rsid w:val="00723F5C"/>
    <w:rsid w:val="00726150"/>
    <w:rsid w:val="00733A99"/>
    <w:rsid w:val="00743DD2"/>
    <w:rsid w:val="00745C80"/>
    <w:rsid w:val="00753566"/>
    <w:rsid w:val="00755128"/>
    <w:rsid w:val="007613C2"/>
    <w:rsid w:val="007628D2"/>
    <w:rsid w:val="00763AC9"/>
    <w:rsid w:val="007712D5"/>
    <w:rsid w:val="007750CD"/>
    <w:rsid w:val="00786168"/>
    <w:rsid w:val="00791392"/>
    <w:rsid w:val="00795433"/>
    <w:rsid w:val="007976B9"/>
    <w:rsid w:val="007A1B73"/>
    <w:rsid w:val="007A5663"/>
    <w:rsid w:val="007C7C48"/>
    <w:rsid w:val="007C7F63"/>
    <w:rsid w:val="007D2E13"/>
    <w:rsid w:val="007D2F8A"/>
    <w:rsid w:val="007D4F9D"/>
    <w:rsid w:val="007E23DF"/>
    <w:rsid w:val="007F0DA9"/>
    <w:rsid w:val="007F42F4"/>
    <w:rsid w:val="007F5339"/>
    <w:rsid w:val="0080037F"/>
    <w:rsid w:val="008033CA"/>
    <w:rsid w:val="00823D43"/>
    <w:rsid w:val="00827402"/>
    <w:rsid w:val="008308DA"/>
    <w:rsid w:val="00830AFB"/>
    <w:rsid w:val="008375D8"/>
    <w:rsid w:val="0084263C"/>
    <w:rsid w:val="008426CD"/>
    <w:rsid w:val="00856B43"/>
    <w:rsid w:val="00857C8F"/>
    <w:rsid w:val="008621FE"/>
    <w:rsid w:val="008739EC"/>
    <w:rsid w:val="00896119"/>
    <w:rsid w:val="008979A8"/>
    <w:rsid w:val="008A3713"/>
    <w:rsid w:val="008B144C"/>
    <w:rsid w:val="008B737D"/>
    <w:rsid w:val="008C36DE"/>
    <w:rsid w:val="008D0322"/>
    <w:rsid w:val="008D2666"/>
    <w:rsid w:val="008D39F0"/>
    <w:rsid w:val="008D4DF3"/>
    <w:rsid w:val="008D7F51"/>
    <w:rsid w:val="008E2725"/>
    <w:rsid w:val="008E2757"/>
    <w:rsid w:val="008F052F"/>
    <w:rsid w:val="008F29D7"/>
    <w:rsid w:val="008F39B6"/>
    <w:rsid w:val="008F4DAD"/>
    <w:rsid w:val="00907B8F"/>
    <w:rsid w:val="009129C2"/>
    <w:rsid w:val="0092080C"/>
    <w:rsid w:val="00921729"/>
    <w:rsid w:val="0092637F"/>
    <w:rsid w:val="0092645B"/>
    <w:rsid w:val="00930278"/>
    <w:rsid w:val="009309B8"/>
    <w:rsid w:val="009403E3"/>
    <w:rsid w:val="0094403C"/>
    <w:rsid w:val="00944AE3"/>
    <w:rsid w:val="00944B16"/>
    <w:rsid w:val="00944DB8"/>
    <w:rsid w:val="009543F1"/>
    <w:rsid w:val="0096121E"/>
    <w:rsid w:val="00972666"/>
    <w:rsid w:val="0097286E"/>
    <w:rsid w:val="00975AFF"/>
    <w:rsid w:val="009960A1"/>
    <w:rsid w:val="009A0F80"/>
    <w:rsid w:val="009A4A86"/>
    <w:rsid w:val="009B1A1A"/>
    <w:rsid w:val="009B26D0"/>
    <w:rsid w:val="009B3376"/>
    <w:rsid w:val="009C6346"/>
    <w:rsid w:val="009C7067"/>
    <w:rsid w:val="009C738E"/>
    <w:rsid w:val="009D2B4A"/>
    <w:rsid w:val="009D77EC"/>
    <w:rsid w:val="009D7E7A"/>
    <w:rsid w:val="009E7FDA"/>
    <w:rsid w:val="009F71DE"/>
    <w:rsid w:val="009F7C12"/>
    <w:rsid w:val="00A00404"/>
    <w:rsid w:val="00A056C1"/>
    <w:rsid w:val="00A05935"/>
    <w:rsid w:val="00A1476A"/>
    <w:rsid w:val="00A1654C"/>
    <w:rsid w:val="00A22C2A"/>
    <w:rsid w:val="00A23E90"/>
    <w:rsid w:val="00A25A53"/>
    <w:rsid w:val="00A309EB"/>
    <w:rsid w:val="00A32D74"/>
    <w:rsid w:val="00A372F0"/>
    <w:rsid w:val="00A544E4"/>
    <w:rsid w:val="00A55F79"/>
    <w:rsid w:val="00A62722"/>
    <w:rsid w:val="00A62EF6"/>
    <w:rsid w:val="00A651E0"/>
    <w:rsid w:val="00A7261E"/>
    <w:rsid w:val="00A73ACE"/>
    <w:rsid w:val="00A859EC"/>
    <w:rsid w:val="00A8748A"/>
    <w:rsid w:val="00A94BDC"/>
    <w:rsid w:val="00A96389"/>
    <w:rsid w:val="00AA0AF1"/>
    <w:rsid w:val="00AA5D04"/>
    <w:rsid w:val="00AA6B9C"/>
    <w:rsid w:val="00AB0C11"/>
    <w:rsid w:val="00AB6D9E"/>
    <w:rsid w:val="00AC3B6F"/>
    <w:rsid w:val="00AD144A"/>
    <w:rsid w:val="00AD50D6"/>
    <w:rsid w:val="00AE3AB1"/>
    <w:rsid w:val="00AF235B"/>
    <w:rsid w:val="00AF67D9"/>
    <w:rsid w:val="00B004CE"/>
    <w:rsid w:val="00B00650"/>
    <w:rsid w:val="00B03FAE"/>
    <w:rsid w:val="00B11FB4"/>
    <w:rsid w:val="00B2687D"/>
    <w:rsid w:val="00B26EA3"/>
    <w:rsid w:val="00B27C95"/>
    <w:rsid w:val="00B27E89"/>
    <w:rsid w:val="00B30670"/>
    <w:rsid w:val="00B30968"/>
    <w:rsid w:val="00B326CD"/>
    <w:rsid w:val="00B46685"/>
    <w:rsid w:val="00B47F7D"/>
    <w:rsid w:val="00B52B9B"/>
    <w:rsid w:val="00B53158"/>
    <w:rsid w:val="00B5572A"/>
    <w:rsid w:val="00B60016"/>
    <w:rsid w:val="00B62518"/>
    <w:rsid w:val="00B63630"/>
    <w:rsid w:val="00B86446"/>
    <w:rsid w:val="00B8749F"/>
    <w:rsid w:val="00B907ED"/>
    <w:rsid w:val="00B90DAE"/>
    <w:rsid w:val="00B92A0D"/>
    <w:rsid w:val="00B92D93"/>
    <w:rsid w:val="00B939D2"/>
    <w:rsid w:val="00B97370"/>
    <w:rsid w:val="00BA6022"/>
    <w:rsid w:val="00BA6E41"/>
    <w:rsid w:val="00BA73F7"/>
    <w:rsid w:val="00BA79A9"/>
    <w:rsid w:val="00BB2050"/>
    <w:rsid w:val="00BB3B54"/>
    <w:rsid w:val="00BC0155"/>
    <w:rsid w:val="00BC1715"/>
    <w:rsid w:val="00BC3CE9"/>
    <w:rsid w:val="00BC79A6"/>
    <w:rsid w:val="00BD2906"/>
    <w:rsid w:val="00BD56DD"/>
    <w:rsid w:val="00BE4F7F"/>
    <w:rsid w:val="00BE55C3"/>
    <w:rsid w:val="00BE667E"/>
    <w:rsid w:val="00BE6B8D"/>
    <w:rsid w:val="00BF189C"/>
    <w:rsid w:val="00BF651D"/>
    <w:rsid w:val="00C00287"/>
    <w:rsid w:val="00C047A0"/>
    <w:rsid w:val="00C05BAB"/>
    <w:rsid w:val="00C0672E"/>
    <w:rsid w:val="00C15EE7"/>
    <w:rsid w:val="00C16247"/>
    <w:rsid w:val="00C21A22"/>
    <w:rsid w:val="00C33342"/>
    <w:rsid w:val="00C34E72"/>
    <w:rsid w:val="00C40D48"/>
    <w:rsid w:val="00C42C0B"/>
    <w:rsid w:val="00C4689C"/>
    <w:rsid w:val="00C5217B"/>
    <w:rsid w:val="00C57A65"/>
    <w:rsid w:val="00C75808"/>
    <w:rsid w:val="00C76063"/>
    <w:rsid w:val="00C97CBF"/>
    <w:rsid w:val="00CA19CE"/>
    <w:rsid w:val="00CB0347"/>
    <w:rsid w:val="00CB30C0"/>
    <w:rsid w:val="00CB4F4D"/>
    <w:rsid w:val="00CB6F9D"/>
    <w:rsid w:val="00CC6E4C"/>
    <w:rsid w:val="00CF19EF"/>
    <w:rsid w:val="00CF61D6"/>
    <w:rsid w:val="00D054E6"/>
    <w:rsid w:val="00D10AB3"/>
    <w:rsid w:val="00D1738C"/>
    <w:rsid w:val="00D23599"/>
    <w:rsid w:val="00D26B3C"/>
    <w:rsid w:val="00D32152"/>
    <w:rsid w:val="00D34BAD"/>
    <w:rsid w:val="00D41581"/>
    <w:rsid w:val="00D44F5D"/>
    <w:rsid w:val="00D46966"/>
    <w:rsid w:val="00D51910"/>
    <w:rsid w:val="00D62040"/>
    <w:rsid w:val="00D70B9E"/>
    <w:rsid w:val="00D82DEE"/>
    <w:rsid w:val="00D948A5"/>
    <w:rsid w:val="00DA04A4"/>
    <w:rsid w:val="00DA4947"/>
    <w:rsid w:val="00DA5FD3"/>
    <w:rsid w:val="00DB1974"/>
    <w:rsid w:val="00DC1AAE"/>
    <w:rsid w:val="00DD29C0"/>
    <w:rsid w:val="00DD4399"/>
    <w:rsid w:val="00DD52D5"/>
    <w:rsid w:val="00DE1388"/>
    <w:rsid w:val="00DE180E"/>
    <w:rsid w:val="00DE32B5"/>
    <w:rsid w:val="00DF32F5"/>
    <w:rsid w:val="00DF76B4"/>
    <w:rsid w:val="00E05989"/>
    <w:rsid w:val="00E13DCB"/>
    <w:rsid w:val="00E205C7"/>
    <w:rsid w:val="00E24A12"/>
    <w:rsid w:val="00E26031"/>
    <w:rsid w:val="00E41D70"/>
    <w:rsid w:val="00E554AE"/>
    <w:rsid w:val="00E55A8A"/>
    <w:rsid w:val="00E613C3"/>
    <w:rsid w:val="00E62D35"/>
    <w:rsid w:val="00E63932"/>
    <w:rsid w:val="00E64C09"/>
    <w:rsid w:val="00E733FA"/>
    <w:rsid w:val="00E77185"/>
    <w:rsid w:val="00E840B5"/>
    <w:rsid w:val="00E848E2"/>
    <w:rsid w:val="00E97B09"/>
    <w:rsid w:val="00EA7415"/>
    <w:rsid w:val="00EB3A34"/>
    <w:rsid w:val="00EB4EF2"/>
    <w:rsid w:val="00EB7B68"/>
    <w:rsid w:val="00EC320E"/>
    <w:rsid w:val="00EC43C0"/>
    <w:rsid w:val="00EE3CEF"/>
    <w:rsid w:val="00EE724D"/>
    <w:rsid w:val="00EE76D6"/>
    <w:rsid w:val="00EE7C47"/>
    <w:rsid w:val="00EF4EAE"/>
    <w:rsid w:val="00F02291"/>
    <w:rsid w:val="00F06EB8"/>
    <w:rsid w:val="00F11A79"/>
    <w:rsid w:val="00F160F7"/>
    <w:rsid w:val="00F176F2"/>
    <w:rsid w:val="00F306E8"/>
    <w:rsid w:val="00F3137C"/>
    <w:rsid w:val="00F340C0"/>
    <w:rsid w:val="00F366B9"/>
    <w:rsid w:val="00F41439"/>
    <w:rsid w:val="00F463C8"/>
    <w:rsid w:val="00F50223"/>
    <w:rsid w:val="00F50C16"/>
    <w:rsid w:val="00F5495C"/>
    <w:rsid w:val="00F62E74"/>
    <w:rsid w:val="00F63BCA"/>
    <w:rsid w:val="00F668DD"/>
    <w:rsid w:val="00F73518"/>
    <w:rsid w:val="00F76B1B"/>
    <w:rsid w:val="00F90FFA"/>
    <w:rsid w:val="00F93F2C"/>
    <w:rsid w:val="00F9414A"/>
    <w:rsid w:val="00F9453E"/>
    <w:rsid w:val="00FA1411"/>
    <w:rsid w:val="00FA52F6"/>
    <w:rsid w:val="00FA6FE7"/>
    <w:rsid w:val="00FC4245"/>
    <w:rsid w:val="00FC46D6"/>
    <w:rsid w:val="00FD113B"/>
    <w:rsid w:val="00FD790A"/>
    <w:rsid w:val="00FE1B21"/>
    <w:rsid w:val="00FE51E9"/>
    <w:rsid w:val="00FF08B2"/>
    <w:rsid w:val="00FF3BA9"/>
    <w:rsid w:val="00FF52A1"/>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4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2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7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2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2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737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4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2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7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2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2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737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708">
      <w:bodyDiv w:val="1"/>
      <w:marLeft w:val="0"/>
      <w:marRight w:val="0"/>
      <w:marTop w:val="0"/>
      <w:marBottom w:val="0"/>
      <w:divBdr>
        <w:top w:val="none" w:sz="0" w:space="0" w:color="auto"/>
        <w:left w:val="none" w:sz="0" w:space="0" w:color="auto"/>
        <w:bottom w:val="none" w:sz="0" w:space="0" w:color="auto"/>
        <w:right w:val="none" w:sz="0" w:space="0" w:color="auto"/>
      </w:divBdr>
    </w:div>
    <w:div w:id="171114917">
      <w:bodyDiv w:val="1"/>
      <w:marLeft w:val="0"/>
      <w:marRight w:val="0"/>
      <w:marTop w:val="0"/>
      <w:marBottom w:val="0"/>
      <w:divBdr>
        <w:top w:val="none" w:sz="0" w:space="0" w:color="auto"/>
        <w:left w:val="none" w:sz="0" w:space="0" w:color="auto"/>
        <w:bottom w:val="none" w:sz="0" w:space="0" w:color="auto"/>
        <w:right w:val="none" w:sz="0" w:space="0" w:color="auto"/>
      </w:divBdr>
    </w:div>
    <w:div w:id="394279079">
      <w:bodyDiv w:val="1"/>
      <w:marLeft w:val="0"/>
      <w:marRight w:val="0"/>
      <w:marTop w:val="0"/>
      <w:marBottom w:val="0"/>
      <w:divBdr>
        <w:top w:val="none" w:sz="0" w:space="0" w:color="auto"/>
        <w:left w:val="none" w:sz="0" w:space="0" w:color="auto"/>
        <w:bottom w:val="none" w:sz="0" w:space="0" w:color="auto"/>
        <w:right w:val="none" w:sz="0" w:space="0" w:color="auto"/>
      </w:divBdr>
    </w:div>
    <w:div w:id="412161312">
      <w:bodyDiv w:val="1"/>
      <w:marLeft w:val="0"/>
      <w:marRight w:val="0"/>
      <w:marTop w:val="0"/>
      <w:marBottom w:val="0"/>
      <w:divBdr>
        <w:top w:val="none" w:sz="0" w:space="0" w:color="auto"/>
        <w:left w:val="none" w:sz="0" w:space="0" w:color="auto"/>
        <w:bottom w:val="none" w:sz="0" w:space="0" w:color="auto"/>
        <w:right w:val="none" w:sz="0" w:space="0" w:color="auto"/>
      </w:divBdr>
      <w:divsChild>
        <w:div w:id="387387361">
          <w:marLeft w:val="547"/>
          <w:marRight w:val="0"/>
          <w:marTop w:val="77"/>
          <w:marBottom w:val="0"/>
          <w:divBdr>
            <w:top w:val="none" w:sz="0" w:space="0" w:color="auto"/>
            <w:left w:val="none" w:sz="0" w:space="0" w:color="auto"/>
            <w:bottom w:val="none" w:sz="0" w:space="0" w:color="auto"/>
            <w:right w:val="none" w:sz="0" w:space="0" w:color="auto"/>
          </w:divBdr>
        </w:div>
        <w:div w:id="1824278077">
          <w:marLeft w:val="547"/>
          <w:marRight w:val="0"/>
          <w:marTop w:val="77"/>
          <w:marBottom w:val="0"/>
          <w:divBdr>
            <w:top w:val="none" w:sz="0" w:space="0" w:color="auto"/>
            <w:left w:val="none" w:sz="0" w:space="0" w:color="auto"/>
            <w:bottom w:val="none" w:sz="0" w:space="0" w:color="auto"/>
            <w:right w:val="none" w:sz="0" w:space="0" w:color="auto"/>
          </w:divBdr>
        </w:div>
        <w:div w:id="2067290197">
          <w:marLeft w:val="1166"/>
          <w:marRight w:val="0"/>
          <w:marTop w:val="77"/>
          <w:marBottom w:val="0"/>
          <w:divBdr>
            <w:top w:val="none" w:sz="0" w:space="0" w:color="auto"/>
            <w:left w:val="none" w:sz="0" w:space="0" w:color="auto"/>
            <w:bottom w:val="none" w:sz="0" w:space="0" w:color="auto"/>
            <w:right w:val="none" w:sz="0" w:space="0" w:color="auto"/>
          </w:divBdr>
        </w:div>
        <w:div w:id="146439906">
          <w:marLeft w:val="1166"/>
          <w:marRight w:val="0"/>
          <w:marTop w:val="77"/>
          <w:marBottom w:val="0"/>
          <w:divBdr>
            <w:top w:val="none" w:sz="0" w:space="0" w:color="auto"/>
            <w:left w:val="none" w:sz="0" w:space="0" w:color="auto"/>
            <w:bottom w:val="none" w:sz="0" w:space="0" w:color="auto"/>
            <w:right w:val="none" w:sz="0" w:space="0" w:color="auto"/>
          </w:divBdr>
        </w:div>
        <w:div w:id="702747221">
          <w:marLeft w:val="547"/>
          <w:marRight w:val="0"/>
          <w:marTop w:val="77"/>
          <w:marBottom w:val="0"/>
          <w:divBdr>
            <w:top w:val="none" w:sz="0" w:space="0" w:color="auto"/>
            <w:left w:val="none" w:sz="0" w:space="0" w:color="auto"/>
            <w:bottom w:val="none" w:sz="0" w:space="0" w:color="auto"/>
            <w:right w:val="none" w:sz="0" w:space="0" w:color="auto"/>
          </w:divBdr>
        </w:div>
        <w:div w:id="922571474">
          <w:marLeft w:val="547"/>
          <w:marRight w:val="0"/>
          <w:marTop w:val="77"/>
          <w:marBottom w:val="0"/>
          <w:divBdr>
            <w:top w:val="none" w:sz="0" w:space="0" w:color="auto"/>
            <w:left w:val="none" w:sz="0" w:space="0" w:color="auto"/>
            <w:bottom w:val="none" w:sz="0" w:space="0" w:color="auto"/>
            <w:right w:val="none" w:sz="0" w:space="0" w:color="auto"/>
          </w:divBdr>
        </w:div>
        <w:div w:id="1852792613">
          <w:marLeft w:val="547"/>
          <w:marRight w:val="0"/>
          <w:marTop w:val="77"/>
          <w:marBottom w:val="0"/>
          <w:divBdr>
            <w:top w:val="none" w:sz="0" w:space="0" w:color="auto"/>
            <w:left w:val="none" w:sz="0" w:space="0" w:color="auto"/>
            <w:bottom w:val="none" w:sz="0" w:space="0" w:color="auto"/>
            <w:right w:val="none" w:sz="0" w:space="0" w:color="auto"/>
          </w:divBdr>
        </w:div>
        <w:div w:id="469637843">
          <w:marLeft w:val="547"/>
          <w:marRight w:val="0"/>
          <w:marTop w:val="77"/>
          <w:marBottom w:val="0"/>
          <w:divBdr>
            <w:top w:val="none" w:sz="0" w:space="0" w:color="auto"/>
            <w:left w:val="none" w:sz="0" w:space="0" w:color="auto"/>
            <w:bottom w:val="none" w:sz="0" w:space="0" w:color="auto"/>
            <w:right w:val="none" w:sz="0" w:space="0" w:color="auto"/>
          </w:divBdr>
        </w:div>
      </w:divsChild>
    </w:div>
    <w:div w:id="929046820">
      <w:bodyDiv w:val="1"/>
      <w:marLeft w:val="0"/>
      <w:marRight w:val="0"/>
      <w:marTop w:val="0"/>
      <w:marBottom w:val="0"/>
      <w:divBdr>
        <w:top w:val="none" w:sz="0" w:space="0" w:color="auto"/>
        <w:left w:val="none" w:sz="0" w:space="0" w:color="auto"/>
        <w:bottom w:val="none" w:sz="0" w:space="0" w:color="auto"/>
        <w:right w:val="none" w:sz="0" w:space="0" w:color="auto"/>
      </w:divBdr>
    </w:div>
    <w:div w:id="985477808">
      <w:bodyDiv w:val="1"/>
      <w:marLeft w:val="0"/>
      <w:marRight w:val="0"/>
      <w:marTop w:val="0"/>
      <w:marBottom w:val="0"/>
      <w:divBdr>
        <w:top w:val="none" w:sz="0" w:space="0" w:color="auto"/>
        <w:left w:val="none" w:sz="0" w:space="0" w:color="auto"/>
        <w:bottom w:val="none" w:sz="0" w:space="0" w:color="auto"/>
        <w:right w:val="none" w:sz="0" w:space="0" w:color="auto"/>
      </w:divBdr>
    </w:div>
    <w:div w:id="1359967309">
      <w:bodyDiv w:val="1"/>
      <w:marLeft w:val="0"/>
      <w:marRight w:val="0"/>
      <w:marTop w:val="0"/>
      <w:marBottom w:val="0"/>
      <w:divBdr>
        <w:top w:val="none" w:sz="0" w:space="0" w:color="auto"/>
        <w:left w:val="none" w:sz="0" w:space="0" w:color="auto"/>
        <w:bottom w:val="none" w:sz="0" w:space="0" w:color="auto"/>
        <w:right w:val="none" w:sz="0" w:space="0" w:color="auto"/>
      </w:divBdr>
    </w:div>
    <w:div w:id="1726559167">
      <w:bodyDiv w:val="1"/>
      <w:marLeft w:val="0"/>
      <w:marRight w:val="0"/>
      <w:marTop w:val="0"/>
      <w:marBottom w:val="0"/>
      <w:divBdr>
        <w:top w:val="none" w:sz="0" w:space="0" w:color="auto"/>
        <w:left w:val="none" w:sz="0" w:space="0" w:color="auto"/>
        <w:bottom w:val="none" w:sz="0" w:space="0" w:color="auto"/>
        <w:right w:val="none" w:sz="0" w:space="0" w:color="auto"/>
      </w:divBdr>
    </w:div>
    <w:div w:id="1872262729">
      <w:bodyDiv w:val="1"/>
      <w:marLeft w:val="0"/>
      <w:marRight w:val="0"/>
      <w:marTop w:val="0"/>
      <w:marBottom w:val="0"/>
      <w:divBdr>
        <w:top w:val="none" w:sz="0" w:space="0" w:color="auto"/>
        <w:left w:val="none" w:sz="0" w:space="0" w:color="auto"/>
        <w:bottom w:val="none" w:sz="0" w:space="0" w:color="auto"/>
        <w:right w:val="none" w:sz="0" w:space="0" w:color="auto"/>
      </w:divBdr>
      <w:divsChild>
        <w:div w:id="730346490">
          <w:marLeft w:val="547"/>
          <w:marRight w:val="0"/>
          <w:marTop w:val="77"/>
          <w:marBottom w:val="0"/>
          <w:divBdr>
            <w:top w:val="none" w:sz="0" w:space="0" w:color="auto"/>
            <w:left w:val="none" w:sz="0" w:space="0" w:color="auto"/>
            <w:bottom w:val="none" w:sz="0" w:space="0" w:color="auto"/>
            <w:right w:val="none" w:sz="0" w:space="0" w:color="auto"/>
          </w:divBdr>
        </w:div>
        <w:div w:id="1274172597">
          <w:marLeft w:val="547"/>
          <w:marRight w:val="0"/>
          <w:marTop w:val="77"/>
          <w:marBottom w:val="0"/>
          <w:divBdr>
            <w:top w:val="none" w:sz="0" w:space="0" w:color="auto"/>
            <w:left w:val="none" w:sz="0" w:space="0" w:color="auto"/>
            <w:bottom w:val="none" w:sz="0" w:space="0" w:color="auto"/>
            <w:right w:val="none" w:sz="0" w:space="0" w:color="auto"/>
          </w:divBdr>
        </w:div>
        <w:div w:id="152065813">
          <w:marLeft w:val="547"/>
          <w:marRight w:val="0"/>
          <w:marTop w:val="77"/>
          <w:marBottom w:val="0"/>
          <w:divBdr>
            <w:top w:val="none" w:sz="0" w:space="0" w:color="auto"/>
            <w:left w:val="none" w:sz="0" w:space="0" w:color="auto"/>
            <w:bottom w:val="none" w:sz="0" w:space="0" w:color="auto"/>
            <w:right w:val="none" w:sz="0" w:space="0" w:color="auto"/>
          </w:divBdr>
        </w:div>
        <w:div w:id="1732653893">
          <w:marLeft w:val="547"/>
          <w:marRight w:val="0"/>
          <w:marTop w:val="77"/>
          <w:marBottom w:val="0"/>
          <w:divBdr>
            <w:top w:val="none" w:sz="0" w:space="0" w:color="auto"/>
            <w:left w:val="none" w:sz="0" w:space="0" w:color="auto"/>
            <w:bottom w:val="none" w:sz="0" w:space="0" w:color="auto"/>
            <w:right w:val="none" w:sz="0" w:space="0" w:color="auto"/>
          </w:divBdr>
        </w:div>
        <w:div w:id="792334561">
          <w:marLeft w:val="547"/>
          <w:marRight w:val="0"/>
          <w:marTop w:val="77"/>
          <w:marBottom w:val="0"/>
          <w:divBdr>
            <w:top w:val="none" w:sz="0" w:space="0" w:color="auto"/>
            <w:left w:val="none" w:sz="0" w:space="0" w:color="auto"/>
            <w:bottom w:val="none" w:sz="0" w:space="0" w:color="auto"/>
            <w:right w:val="none" w:sz="0" w:space="0" w:color="auto"/>
          </w:divBdr>
        </w:div>
        <w:div w:id="1445229959">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Bacon</dc:creator>
  <cp:lastModifiedBy>Kerrie Bacon</cp:lastModifiedBy>
  <cp:revision>2</cp:revision>
  <dcterms:created xsi:type="dcterms:W3CDTF">2013-02-25T16:32:00Z</dcterms:created>
  <dcterms:modified xsi:type="dcterms:W3CDTF">2013-02-25T16:32:00Z</dcterms:modified>
</cp:coreProperties>
</file>